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Borders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2433"/>
        <w:gridCol w:w="2953"/>
        <w:gridCol w:w="2466"/>
        <w:gridCol w:w="598"/>
        <w:gridCol w:w="2323"/>
      </w:tblGrid>
      <w:tr w:rsidR="00F50A7D" w14:paraId="7286BD6C" w14:textId="77777777" w:rsidTr="003A449E">
        <w:trPr>
          <w:trHeight w:val="600"/>
        </w:trPr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3AD05" w14:textId="77777777" w:rsidR="002B5A62" w:rsidRPr="001C280A" w:rsidRDefault="006F692C" w:rsidP="007606FE">
            <w:pPr>
              <w:pStyle w:val="Overskrift1"/>
              <w:rPr>
                <w:lang w:val="en-US"/>
              </w:rPr>
            </w:pPr>
            <w:r>
              <w:rPr>
                <w:rFonts w:ascii="Academy Sans Office" w:eastAsia="Academy Sans Office" w:hAnsi="Academy Sans Office"/>
                <w:szCs w:val="24"/>
                <w:lang w:val="en-GB"/>
              </w:rPr>
              <w:t>Section 21 statement</w:t>
            </w:r>
            <w:r>
              <w:rPr>
                <w:rFonts w:ascii="Academy Sans Office" w:eastAsia="Academy Sans Office" w:hAnsi="Academy Sans Office"/>
                <w:szCs w:val="24"/>
                <w:lang w:val="en-GB"/>
              </w:rPr>
              <w:br/>
              <w:t>Pension investment return tax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1A4DB" w14:textId="77777777" w:rsidR="006C7F13" w:rsidRPr="001C280A" w:rsidRDefault="006F692C" w:rsidP="006C7F13">
            <w:pPr>
              <w:pStyle w:val="Overskrift4"/>
              <w:rPr>
                <w:lang w:val="en-US"/>
              </w:rPr>
            </w:pPr>
            <w:r>
              <w:rPr>
                <w:rFonts w:ascii="Academy Sans Office" w:eastAsia="Academy Sans Office" w:hAnsi="Academy Sans Office"/>
                <w:szCs w:val="18"/>
                <w:lang w:val="en-GB"/>
              </w:rPr>
              <w:t>Form 07.067</w:t>
            </w:r>
          </w:p>
          <w:p w14:paraId="1BFE5222" w14:textId="77777777" w:rsidR="006C7F13" w:rsidRPr="001C280A" w:rsidRDefault="006C7F13" w:rsidP="00EC5639">
            <w:pPr>
              <w:pStyle w:val="Helekroner"/>
              <w:rPr>
                <w:lang w:val="en-US"/>
              </w:rPr>
            </w:pPr>
          </w:p>
          <w:p w14:paraId="06A19D79" w14:textId="77777777" w:rsidR="00131978" w:rsidRPr="001C280A" w:rsidRDefault="006F692C" w:rsidP="00EC5639">
            <w:pPr>
              <w:pStyle w:val="Helekroner"/>
              <w:rPr>
                <w:lang w:val="en-US"/>
              </w:rPr>
            </w:pPr>
            <w:r>
              <w:rPr>
                <w:rFonts w:eastAsia="Academy Sans Office Light"/>
                <w:szCs w:val="18"/>
                <w:lang w:val="en-GB"/>
              </w:rPr>
              <w:t>Interest is calculated according to section 27(5) of PAL</w:t>
            </w:r>
          </w:p>
          <w:p w14:paraId="0122EA80" w14:textId="77777777" w:rsidR="00131978" w:rsidRPr="001C280A" w:rsidRDefault="006F692C" w:rsidP="00EC5639">
            <w:pPr>
              <w:pStyle w:val="Helekroner"/>
              <w:rPr>
                <w:lang w:val="en-US"/>
              </w:rPr>
            </w:pPr>
            <w:r>
              <w:rPr>
                <w:rFonts w:eastAsia="Academy Sans Office Light"/>
                <w:szCs w:val="18"/>
                <w:lang w:val="en-GB"/>
              </w:rPr>
              <w:t>Final date is 31 May of the year after the income year</w:t>
            </w:r>
          </w:p>
          <w:p w14:paraId="338AE52D" w14:textId="77777777" w:rsidR="00131978" w:rsidRPr="00452A22" w:rsidRDefault="006F692C" w:rsidP="00EC5639">
            <w:pPr>
              <w:pStyle w:val="Helekroner"/>
            </w:pPr>
            <w:r>
              <w:rPr>
                <w:rFonts w:eastAsia="Academy Sans Office Light"/>
                <w:szCs w:val="18"/>
                <w:lang w:val="en-GB"/>
              </w:rPr>
              <w:t>Auditor’s statement attached</w:t>
            </w:r>
          </w:p>
        </w:tc>
      </w:tr>
      <w:tr w:rsidR="00F50A7D" w14:paraId="28F1F7D4" w14:textId="77777777" w:rsidTr="00F0680B">
        <w:trPr>
          <w:trHeight w:val="1757"/>
        </w:trPr>
        <w:tc>
          <w:tcPr>
            <w:tcW w:w="5386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361DC7EA" w14:textId="77777777" w:rsidR="003A449E" w:rsidRPr="006C7F13" w:rsidRDefault="006F692C" w:rsidP="006C7F13">
            <w:pPr>
              <w:pStyle w:val="Overskrift3"/>
            </w:pPr>
            <w:r>
              <w:rPr>
                <w:rFonts w:eastAsia="Academy Sans Office"/>
                <w:szCs w:val="18"/>
                <w:lang w:val="en-GB"/>
              </w:rPr>
              <w:t>Name:</w:t>
            </w:r>
          </w:p>
          <w:p w14:paraId="2F8B3EFD" w14:textId="77777777" w:rsidR="00307092" w:rsidRDefault="006F692C" w:rsidP="003A449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BFC47BB" w14:textId="77777777" w:rsidR="00494EA4" w:rsidRDefault="006F692C" w:rsidP="006C7F13">
            <w:pPr>
              <w:pStyle w:val="Overskrift3"/>
            </w:pPr>
            <w:r>
              <w:rPr>
                <w:rFonts w:eastAsia="Academy Sans Office"/>
                <w:szCs w:val="18"/>
                <w:lang w:val="en-GB"/>
              </w:rPr>
              <w:t>Income year:</w:t>
            </w:r>
          </w:p>
          <w:p w14:paraId="68587FE9" w14:textId="77777777" w:rsidR="00494EA4" w:rsidRPr="00E162EC" w:rsidRDefault="006F692C" w:rsidP="00494EA4">
            <w:r w:rsidRPr="00E162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2EC">
              <w:instrText xml:space="preserve"> FORMTEXT </w:instrText>
            </w:r>
            <w:r w:rsidRPr="00E162EC">
              <w:fldChar w:fldCharType="separate"/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fldChar w:fldCharType="end"/>
            </w:r>
          </w:p>
          <w:p w14:paraId="26300994" w14:textId="77777777" w:rsidR="00494EA4" w:rsidRDefault="00494EA4" w:rsidP="003A449E"/>
        </w:tc>
        <w:tc>
          <w:tcPr>
            <w:tcW w:w="5387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1BEC36E1" w14:textId="77777777" w:rsidR="00307092" w:rsidRPr="006C7F13" w:rsidRDefault="006F692C" w:rsidP="006C7F13">
            <w:pPr>
              <w:pStyle w:val="Overskrift3"/>
            </w:pPr>
            <w:r>
              <w:rPr>
                <w:rFonts w:eastAsia="Academy Sans Office"/>
                <w:szCs w:val="18"/>
                <w:lang w:val="en-GB"/>
              </w:rPr>
              <w:t>CVR no./SE no.:</w:t>
            </w:r>
          </w:p>
          <w:p w14:paraId="50020D7C" w14:textId="77777777" w:rsidR="00307092" w:rsidRDefault="006F692C" w:rsidP="0030709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9CC2D47" w14:textId="77777777" w:rsidR="003A449E" w:rsidRPr="003A449E" w:rsidRDefault="003A449E" w:rsidP="003A449E"/>
        </w:tc>
      </w:tr>
      <w:tr w:rsidR="00F50A7D" w:rsidRPr="004D6EF8" w14:paraId="27E8A960" w14:textId="77777777" w:rsidTr="00212FD0">
        <w:trPr>
          <w:trHeight w:val="300"/>
        </w:trPr>
        <w:tc>
          <w:tcPr>
            <w:tcW w:w="10773" w:type="dxa"/>
            <w:gridSpan w:val="5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65BD3D61" w14:textId="7C586B68" w:rsidR="003E7AF1" w:rsidRPr="001C280A" w:rsidRDefault="006F692C" w:rsidP="003F5DE1">
            <w:pPr>
              <w:pStyle w:val="Overskrift2"/>
              <w:rPr>
                <w:lang w:val="en-US"/>
              </w:rPr>
            </w:pPr>
            <w:r>
              <w:rPr>
                <w:rFonts w:ascii="Academy Sans Office" w:eastAsia="Academy Sans Office" w:hAnsi="Academy Sans Office"/>
                <w:bCs/>
                <w:szCs w:val="18"/>
                <w:lang w:val="en-GB"/>
              </w:rPr>
              <w:t>Determination according to section 21 of the Danish Pension Investment Return Tax Act (</w:t>
            </w:r>
            <w:r>
              <w:rPr>
                <w:rFonts w:ascii="Academy Sans Office" w:eastAsia="Academy Sans Office" w:hAnsi="Academy Sans Office"/>
                <w:bCs/>
                <w:i/>
                <w:szCs w:val="18"/>
                <w:lang w:val="en-GB"/>
              </w:rPr>
              <w:t>Pensionsafkastbeskatningsloven</w:t>
            </w:r>
            <w:r>
              <w:rPr>
                <w:rFonts w:ascii="Academy Sans Office" w:eastAsia="Academy Sans Office" w:hAnsi="Academy Sans Office"/>
                <w:bCs/>
                <w:iCs w:val="0"/>
                <w:szCs w:val="18"/>
                <w:lang w:val="en-GB"/>
              </w:rPr>
              <w:t xml:space="preserve"> (PAL)), which is determined according to section 4 of PAL (</w:t>
            </w:r>
            <w:r w:rsidR="001C280A">
              <w:rPr>
                <w:rFonts w:ascii="Academy Sans Office" w:eastAsia="Academy Sans Office" w:hAnsi="Academy Sans Office"/>
                <w:bCs/>
                <w:iCs w:val="0"/>
                <w:szCs w:val="18"/>
                <w:lang w:val="en-GB"/>
              </w:rPr>
              <w:t>non-Danish</w:t>
            </w:r>
            <w:r>
              <w:rPr>
                <w:rFonts w:ascii="Academy Sans Office" w:eastAsia="Academy Sans Office" w:hAnsi="Academy Sans Office"/>
                <w:bCs/>
                <w:iCs w:val="0"/>
                <w:szCs w:val="18"/>
                <w:lang w:val="en-GB"/>
              </w:rPr>
              <w:t xml:space="preserve"> institutions)</w:t>
            </w:r>
          </w:p>
        </w:tc>
      </w:tr>
      <w:tr w:rsidR="00F50A7D" w14:paraId="744C83F0" w14:textId="77777777" w:rsidTr="00212FD0">
        <w:trPr>
          <w:trHeight w:val="300"/>
        </w:trPr>
        <w:tc>
          <w:tcPr>
            <w:tcW w:w="2433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23B69A60" w14:textId="77777777" w:rsidR="00212FD0" w:rsidRPr="001C280A" w:rsidRDefault="00212FD0" w:rsidP="000D4E8C">
            <w:pPr>
              <w:pStyle w:val="Overskrift2"/>
              <w:rPr>
                <w:lang w:val="en-US"/>
              </w:rPr>
            </w:pPr>
          </w:p>
        </w:tc>
        <w:tc>
          <w:tcPr>
            <w:tcW w:w="5419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2F4D07D4" w14:textId="77777777" w:rsidR="00212FD0" w:rsidRPr="001C280A" w:rsidRDefault="00212FD0" w:rsidP="009459EF">
            <w:pPr>
              <w:rPr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39321746" w14:textId="77777777" w:rsidR="00212FD0" w:rsidRPr="000F182F" w:rsidRDefault="006F692C" w:rsidP="009459EF">
            <w:pPr>
              <w:pStyle w:val="Feltnummer"/>
            </w:pPr>
            <w:r>
              <w:rPr>
                <w:rFonts w:eastAsia="Academy Sans Office Light"/>
                <w:szCs w:val="18"/>
                <w:lang w:val="en-GB"/>
              </w:rPr>
              <w:t>Field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51B3A84D" w14:textId="77777777" w:rsidR="00212FD0" w:rsidRDefault="006F692C" w:rsidP="0003725E">
            <w:pPr>
              <w:pStyle w:val="Helekroner"/>
            </w:pPr>
            <w:r>
              <w:rPr>
                <w:rFonts w:eastAsia="Academy Sans Office Light"/>
                <w:szCs w:val="18"/>
                <w:lang w:val="en-GB"/>
              </w:rPr>
              <w:t>Whole kroner amount</w:t>
            </w:r>
          </w:p>
        </w:tc>
      </w:tr>
      <w:tr w:rsidR="00F50A7D" w14:paraId="320C414B" w14:textId="77777777" w:rsidTr="007606FE">
        <w:trPr>
          <w:trHeight w:val="300"/>
        </w:trPr>
        <w:tc>
          <w:tcPr>
            <w:tcW w:w="2433" w:type="dxa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2EF3FB" w14:textId="033D62E0" w:rsidR="005F505F" w:rsidRPr="005250F8" w:rsidRDefault="006F692C" w:rsidP="00E60A1D">
            <w:pPr>
              <w:pStyle w:val="Overskrift2"/>
              <w:rPr>
                <w:rFonts w:eastAsia="Academy Sans Office"/>
                <w:lang w:val="en-GB"/>
              </w:rPr>
            </w:pPr>
            <w:r>
              <w:rPr>
                <w:rFonts w:eastAsia="Academy Sans Office"/>
                <w:lang w:val="en-GB"/>
              </w:rPr>
              <w:t>Determination of annual tax base at custody account level,</w:t>
            </w:r>
            <w:r w:rsidR="0038003E">
              <w:rPr>
                <w:rFonts w:eastAsia="Academy Sans Office"/>
                <w:lang w:val="en-GB"/>
              </w:rPr>
              <w:t xml:space="preserve"> </w:t>
            </w:r>
            <w:r w:rsidR="00EF0720">
              <w:rPr>
                <w:rFonts w:eastAsia="Academy Sans Office"/>
                <w:lang w:val="en-GB"/>
              </w:rPr>
              <w:br/>
            </w:r>
            <w:r>
              <w:rPr>
                <w:rFonts w:eastAsia="Academy Sans Office"/>
                <w:lang w:val="en-GB"/>
              </w:rPr>
              <w:t>see section</w:t>
            </w:r>
            <w:r w:rsidR="007155CB">
              <w:rPr>
                <w:rFonts w:eastAsia="Academy Sans Office"/>
                <w:lang w:val="en-GB"/>
              </w:rPr>
              <w:t> </w:t>
            </w:r>
            <w:r>
              <w:rPr>
                <w:rFonts w:eastAsia="Academy Sans Office"/>
                <w:lang w:val="en-GB"/>
              </w:rPr>
              <w:t>4 of PAL</w:t>
            </w:r>
          </w:p>
        </w:tc>
        <w:tc>
          <w:tcPr>
            <w:tcW w:w="541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2B7F5" w14:textId="277998AA" w:rsidR="005F505F" w:rsidRPr="001C280A" w:rsidRDefault="006F692C" w:rsidP="007606FE">
            <w:pPr>
              <w:rPr>
                <w:lang w:val="en-US"/>
              </w:rPr>
            </w:pPr>
            <w:r>
              <w:rPr>
                <w:rFonts w:eastAsia="Academy Sans Office Light"/>
                <w:szCs w:val="18"/>
                <w:lang w:val="en-GB"/>
              </w:rPr>
              <w:t xml:space="preserve">Tax base determined according to section 4 of PAL 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67E855" w14:textId="77777777" w:rsidR="005F505F" w:rsidRPr="000F182F" w:rsidRDefault="006F692C" w:rsidP="007606FE">
            <w:pPr>
              <w:pStyle w:val="Feltnummer"/>
            </w:pPr>
            <w:r>
              <w:rPr>
                <w:rFonts w:eastAsia="Academy Sans Office Light"/>
                <w:szCs w:val="18"/>
                <w:lang w:val="en-GB"/>
              </w:rPr>
              <w:t>138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48AC71" w14:textId="355152DF" w:rsidR="005F505F" w:rsidRPr="005F299A" w:rsidRDefault="00B00082" w:rsidP="007606F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875FF9">
              <w:rPr>
                <w:noProof/>
              </w:rPr>
              <w:t> </w:t>
            </w:r>
            <w:r w:rsidR="00875FF9">
              <w:rPr>
                <w:noProof/>
              </w:rPr>
              <w:t> </w:t>
            </w:r>
            <w:r w:rsidR="00875FF9">
              <w:rPr>
                <w:noProof/>
              </w:rPr>
              <w:t> </w:t>
            </w:r>
            <w:r w:rsidR="00875FF9">
              <w:rPr>
                <w:noProof/>
              </w:rPr>
              <w:t> </w:t>
            </w:r>
            <w:r w:rsidR="00875FF9">
              <w:rPr>
                <w:noProof/>
              </w:rPr>
              <w:t> </w:t>
            </w:r>
            <w:r w:rsidR="00875FF9">
              <w:rPr>
                <w:noProof/>
              </w:rPr>
              <w:t> </w:t>
            </w:r>
            <w:r w:rsidR="00875FF9">
              <w:rPr>
                <w:noProof/>
              </w:rPr>
              <w:t> </w:t>
            </w:r>
            <w:r w:rsidR="00875FF9">
              <w:rPr>
                <w:noProof/>
              </w:rPr>
              <w:t> </w:t>
            </w:r>
            <w:r w:rsidR="00875FF9">
              <w:rPr>
                <w:noProof/>
              </w:rPr>
              <w:t> </w:t>
            </w:r>
            <w:r w:rsidR="00875FF9">
              <w:rPr>
                <w:noProof/>
              </w:rPr>
              <w:t> </w:t>
            </w:r>
            <w:r w:rsidR="00875FF9">
              <w:rPr>
                <w:noProof/>
              </w:rPr>
              <w:t> </w:t>
            </w:r>
            <w:r w:rsidR="00875FF9">
              <w:rPr>
                <w:noProof/>
              </w:rPr>
              <w:t> </w:t>
            </w:r>
            <w:r w:rsidR="00875FF9">
              <w:rPr>
                <w:noProof/>
              </w:rPr>
              <w:t> </w:t>
            </w:r>
            <w:r w:rsidR="00875FF9"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0A7D" w14:paraId="591AA093" w14:textId="77777777" w:rsidTr="007606FE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31B6B6" w14:textId="77777777" w:rsidR="005F505F" w:rsidRPr="00C66203" w:rsidRDefault="005F505F" w:rsidP="005F505F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B1D23" w14:textId="5C38A06F" w:rsidR="005F505F" w:rsidRPr="001C280A" w:rsidRDefault="006F692C" w:rsidP="007606FE">
            <w:pPr>
              <w:rPr>
                <w:lang w:val="en-US"/>
              </w:rPr>
            </w:pPr>
            <w:r>
              <w:rPr>
                <w:rFonts w:eastAsia="Academy Sans Office Light"/>
                <w:szCs w:val="18"/>
                <w:lang w:val="en-GB"/>
              </w:rPr>
              <w:t>Reduction according to section</w:t>
            </w:r>
            <w:r w:rsidR="007155CB">
              <w:rPr>
                <w:rFonts w:eastAsia="Academy Sans Office Light"/>
                <w:szCs w:val="18"/>
                <w:lang w:val="en-GB"/>
              </w:rPr>
              <w:t xml:space="preserve"> </w:t>
            </w:r>
            <w:r>
              <w:rPr>
                <w:rFonts w:eastAsia="Academy Sans Office Light"/>
                <w:szCs w:val="18"/>
                <w:lang w:val="en-GB"/>
              </w:rPr>
              <w:t xml:space="preserve">10(2) and (5) of PAL 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9AA52" w14:textId="77777777" w:rsidR="005F505F" w:rsidRPr="000F182F" w:rsidRDefault="006F692C" w:rsidP="007606FE">
            <w:pPr>
              <w:pStyle w:val="Feltnummer"/>
            </w:pPr>
            <w:r>
              <w:rPr>
                <w:rFonts w:eastAsia="Academy Sans Office Light"/>
                <w:szCs w:val="18"/>
                <w:lang w:val="en-GB"/>
              </w:rPr>
              <w:t>140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7E721" w14:textId="0D163D0F" w:rsidR="005F505F" w:rsidRPr="005F299A" w:rsidRDefault="006F692C" w:rsidP="007606FE">
            <w:pPr>
              <w:pStyle w:val="Indtastningsfelt"/>
            </w:pPr>
            <w:r>
              <w:t xml:space="preserve">– </w:t>
            </w:r>
            <w:r w:rsidR="002A34E3"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 w:rsidR="002A34E3">
              <w:instrText xml:space="preserve"> FORMTEXT </w:instrText>
            </w:r>
            <w:r w:rsidR="002A34E3">
              <w:fldChar w:fldCharType="separate"/>
            </w:r>
            <w:r w:rsidR="002A34E3">
              <w:rPr>
                <w:noProof/>
              </w:rPr>
              <w:t> </w:t>
            </w:r>
            <w:r w:rsidR="002A34E3">
              <w:rPr>
                <w:noProof/>
              </w:rPr>
              <w:t> </w:t>
            </w:r>
            <w:r w:rsidR="002A34E3">
              <w:rPr>
                <w:noProof/>
              </w:rPr>
              <w:t> </w:t>
            </w:r>
            <w:r w:rsidR="002A34E3">
              <w:rPr>
                <w:noProof/>
              </w:rPr>
              <w:t> </w:t>
            </w:r>
            <w:r w:rsidR="002A34E3">
              <w:rPr>
                <w:noProof/>
              </w:rPr>
              <w:t> </w:t>
            </w:r>
            <w:r w:rsidR="002A34E3">
              <w:rPr>
                <w:noProof/>
              </w:rPr>
              <w:t> </w:t>
            </w:r>
            <w:r w:rsidR="002A34E3">
              <w:rPr>
                <w:noProof/>
              </w:rPr>
              <w:t> </w:t>
            </w:r>
            <w:r w:rsidR="002A34E3">
              <w:rPr>
                <w:noProof/>
              </w:rPr>
              <w:t> </w:t>
            </w:r>
            <w:r w:rsidR="002A34E3">
              <w:rPr>
                <w:noProof/>
              </w:rPr>
              <w:t> </w:t>
            </w:r>
            <w:r w:rsidR="002A34E3">
              <w:rPr>
                <w:noProof/>
              </w:rPr>
              <w:t> </w:t>
            </w:r>
            <w:r w:rsidR="002A34E3">
              <w:rPr>
                <w:noProof/>
              </w:rPr>
              <w:t> </w:t>
            </w:r>
            <w:r w:rsidR="002A34E3">
              <w:rPr>
                <w:noProof/>
              </w:rPr>
              <w:t> </w:t>
            </w:r>
            <w:r w:rsidR="002A34E3">
              <w:rPr>
                <w:noProof/>
              </w:rPr>
              <w:t> </w:t>
            </w:r>
            <w:r w:rsidR="002A34E3">
              <w:rPr>
                <w:noProof/>
              </w:rPr>
              <w:t> </w:t>
            </w:r>
            <w:r w:rsidR="002A34E3">
              <w:rPr>
                <w:noProof/>
              </w:rPr>
              <w:t> </w:t>
            </w:r>
            <w:r w:rsidR="002A34E3">
              <w:rPr>
                <w:noProof/>
              </w:rPr>
              <w:t> </w:t>
            </w:r>
            <w:r w:rsidR="002A34E3">
              <w:rPr>
                <w:noProof/>
              </w:rPr>
              <w:t> </w:t>
            </w:r>
            <w:r w:rsidR="002A34E3">
              <w:rPr>
                <w:noProof/>
              </w:rPr>
              <w:t> </w:t>
            </w:r>
            <w:r w:rsidR="002A34E3">
              <w:rPr>
                <w:noProof/>
              </w:rPr>
              <w:t> </w:t>
            </w:r>
            <w:r w:rsidR="002A34E3">
              <w:fldChar w:fldCharType="end"/>
            </w:r>
          </w:p>
        </w:tc>
      </w:tr>
      <w:tr w:rsidR="00F50A7D" w14:paraId="12CF480F" w14:textId="77777777" w:rsidTr="007606FE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8EFB18" w14:textId="77777777" w:rsidR="005F505F" w:rsidRPr="00C66203" w:rsidRDefault="005F505F" w:rsidP="005F505F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3C3CD" w14:textId="77777777" w:rsidR="005F505F" w:rsidRPr="00FD40EB" w:rsidRDefault="006F692C" w:rsidP="007606FE">
            <w:r>
              <w:rPr>
                <w:rFonts w:eastAsia="Academy Sans Office Light"/>
                <w:szCs w:val="18"/>
                <w:lang w:val="en-GB"/>
              </w:rPr>
              <w:t xml:space="preserve">Tax base 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B6185" w14:textId="77777777" w:rsidR="005F505F" w:rsidRPr="000F182F" w:rsidRDefault="006F692C" w:rsidP="007606FE">
            <w:pPr>
              <w:pStyle w:val="Feltnummer"/>
            </w:pPr>
            <w:r>
              <w:rPr>
                <w:rFonts w:eastAsia="Academy Sans Office Light"/>
                <w:szCs w:val="18"/>
                <w:lang w:val="en-GB"/>
              </w:rPr>
              <w:t>141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90130" w14:textId="15008AF8" w:rsidR="005F505F" w:rsidRPr="005F299A" w:rsidRDefault="00077601" w:rsidP="007606F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0A7D" w14:paraId="6371410A" w14:textId="77777777" w:rsidTr="007606FE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0C3513" w14:textId="77777777" w:rsidR="005F505F" w:rsidRPr="00C66203" w:rsidRDefault="005F505F" w:rsidP="005F505F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CFAA3" w14:textId="77777777" w:rsidR="005F505F" w:rsidRPr="001C280A" w:rsidRDefault="006F692C" w:rsidP="007606FE">
            <w:pPr>
              <w:rPr>
                <w:lang w:val="en-US"/>
              </w:rPr>
            </w:pPr>
            <w:r>
              <w:rPr>
                <w:rFonts w:eastAsia="Academy Sans Office Light"/>
                <w:szCs w:val="18"/>
                <w:lang w:val="en-GB"/>
              </w:rPr>
              <w:t xml:space="preserve">Negative tax as </w:t>
            </w:r>
            <w:proofErr w:type="gramStart"/>
            <w:r>
              <w:rPr>
                <w:rFonts w:eastAsia="Academy Sans Office Light"/>
                <w:szCs w:val="18"/>
                <w:lang w:val="en-GB"/>
              </w:rPr>
              <w:t>at</w:t>
            </w:r>
            <w:proofErr w:type="gramEnd"/>
            <w:r>
              <w:rPr>
                <w:rFonts w:eastAsia="Academy Sans Office Light"/>
                <w:szCs w:val="18"/>
                <w:lang w:val="en-GB"/>
              </w:rPr>
              <w:t xml:space="preserve"> 31 December in the income year to be carried forward 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805CB" w14:textId="77777777" w:rsidR="005F505F" w:rsidRPr="000F182F" w:rsidRDefault="006F692C" w:rsidP="007606FE">
            <w:pPr>
              <w:pStyle w:val="Feltnummer"/>
            </w:pPr>
            <w:r>
              <w:rPr>
                <w:rFonts w:eastAsia="Academy Sans Office Light"/>
                <w:szCs w:val="18"/>
                <w:lang w:val="en-GB"/>
              </w:rPr>
              <w:t>142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340FF" w14:textId="2CC82448" w:rsidR="005F505F" w:rsidRPr="005F299A" w:rsidRDefault="00077601" w:rsidP="007606F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0A7D" w14:paraId="0EFF373A" w14:textId="77777777" w:rsidTr="007606FE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D904A3" w14:textId="77777777" w:rsidR="005F505F" w:rsidRPr="00C66203" w:rsidRDefault="005F505F" w:rsidP="005F505F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39930" w14:textId="77777777" w:rsidR="005F505F" w:rsidRPr="001C280A" w:rsidRDefault="006F692C" w:rsidP="007606FE">
            <w:pPr>
              <w:rPr>
                <w:lang w:val="en-US"/>
              </w:rPr>
            </w:pPr>
            <w:r>
              <w:rPr>
                <w:rFonts w:eastAsia="Academy Sans Office Light"/>
                <w:szCs w:val="18"/>
                <w:lang w:val="en-GB"/>
              </w:rPr>
              <w:t>Deductions according to section 9(2) of PAL for schemes without entitlement to an interest bonus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89437" w14:textId="77777777" w:rsidR="005F505F" w:rsidRPr="000F182F" w:rsidRDefault="006F692C" w:rsidP="007606FE">
            <w:pPr>
              <w:pStyle w:val="Feltnummer"/>
            </w:pPr>
            <w:r>
              <w:rPr>
                <w:rFonts w:eastAsia="Academy Sans Office Light"/>
                <w:szCs w:val="18"/>
                <w:lang w:val="en-GB"/>
              </w:rPr>
              <w:t>290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ACA49" w14:textId="2505E1A8" w:rsidR="005F505F" w:rsidRPr="005F299A" w:rsidRDefault="00077601" w:rsidP="007606F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0A7D" w14:paraId="052C4F65" w14:textId="77777777" w:rsidTr="007606FE">
        <w:trPr>
          <w:trHeight w:val="300"/>
        </w:trPr>
        <w:tc>
          <w:tcPr>
            <w:tcW w:w="2433" w:type="dxa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F66457" w14:textId="561B930E" w:rsidR="000B782F" w:rsidRPr="001C280A" w:rsidRDefault="006F692C" w:rsidP="000B782F">
            <w:pPr>
              <w:pStyle w:val="Overskrift2"/>
              <w:rPr>
                <w:lang w:val="en-US"/>
              </w:rPr>
            </w:pPr>
            <w:r>
              <w:rPr>
                <w:rFonts w:ascii="Academy Sans Office" w:eastAsia="Academy Sans Office" w:hAnsi="Academy Sans Office"/>
                <w:bCs/>
                <w:szCs w:val="18"/>
                <w:lang w:val="en-GB"/>
              </w:rPr>
              <w:t>Determination of tax for the year at custody account level</w:t>
            </w:r>
          </w:p>
        </w:tc>
        <w:tc>
          <w:tcPr>
            <w:tcW w:w="541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744741" w14:textId="77777777" w:rsidR="000B782F" w:rsidRPr="001C280A" w:rsidRDefault="006F692C" w:rsidP="007606FE">
            <w:pPr>
              <w:rPr>
                <w:lang w:val="en-US"/>
              </w:rPr>
            </w:pPr>
            <w:r>
              <w:rPr>
                <w:rFonts w:eastAsia="Academy Sans Office Light"/>
                <w:szCs w:val="18"/>
                <w:lang w:val="en-GB"/>
              </w:rPr>
              <w:t xml:space="preserve">Tax for the year before offsetting negative tax 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DE66F3" w14:textId="77777777" w:rsidR="000B782F" w:rsidRPr="000F182F" w:rsidRDefault="006F692C" w:rsidP="007606FE">
            <w:pPr>
              <w:pStyle w:val="Feltnummer"/>
            </w:pPr>
            <w:r>
              <w:rPr>
                <w:rFonts w:eastAsia="Academy Sans Office Light"/>
                <w:szCs w:val="18"/>
                <w:lang w:val="en-GB"/>
              </w:rPr>
              <w:t>810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20460E" w14:textId="49759733" w:rsidR="000B782F" w:rsidRPr="005F299A" w:rsidRDefault="00FF3721" w:rsidP="007606F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0A7D" w14:paraId="1F3C944F" w14:textId="77777777" w:rsidTr="007606FE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EE9409" w14:textId="77777777" w:rsidR="000B782F" w:rsidRPr="00C66203" w:rsidRDefault="000B782F" w:rsidP="000B782F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1D58A" w14:textId="77777777" w:rsidR="000B782F" w:rsidRPr="001C280A" w:rsidRDefault="006F692C" w:rsidP="007606FE">
            <w:pPr>
              <w:rPr>
                <w:lang w:val="en-US"/>
              </w:rPr>
            </w:pPr>
            <w:r>
              <w:rPr>
                <w:rFonts w:eastAsia="Academy Sans Office Light"/>
                <w:szCs w:val="18"/>
                <w:lang w:val="en-GB"/>
              </w:rPr>
              <w:t xml:space="preserve">Negative tax applied from previous years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9F8C9" w14:textId="77777777" w:rsidR="000B782F" w:rsidRPr="000F182F" w:rsidRDefault="006F692C" w:rsidP="007606FE">
            <w:pPr>
              <w:pStyle w:val="Feltnummer"/>
            </w:pPr>
            <w:r>
              <w:rPr>
                <w:rFonts w:eastAsia="Academy Sans Office Light"/>
                <w:szCs w:val="18"/>
                <w:lang w:val="en-GB"/>
              </w:rPr>
              <w:t>811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9EED7" w14:textId="797FADA8" w:rsidR="000B782F" w:rsidRPr="005F299A" w:rsidRDefault="006F692C" w:rsidP="007606FE">
            <w:pPr>
              <w:pStyle w:val="Indtastningsfelt"/>
            </w:pPr>
            <w:r>
              <w:t xml:space="preserve">– </w:t>
            </w:r>
            <w:r w:rsidR="00FF3721"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 w:rsidR="00FF3721">
              <w:instrText xml:space="preserve"> FORMTEXT </w:instrText>
            </w:r>
            <w:r w:rsidR="00FF3721">
              <w:fldChar w:fldCharType="separate"/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fldChar w:fldCharType="end"/>
            </w:r>
          </w:p>
        </w:tc>
      </w:tr>
      <w:tr w:rsidR="00F50A7D" w14:paraId="1B2D7B64" w14:textId="77777777" w:rsidTr="007606FE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126B3F" w14:textId="77777777" w:rsidR="0087552C" w:rsidRPr="00C66203" w:rsidRDefault="0087552C" w:rsidP="0087552C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933D7" w14:textId="77777777" w:rsidR="0087552C" w:rsidRPr="001C280A" w:rsidRDefault="006F692C" w:rsidP="007606FE">
            <w:pPr>
              <w:rPr>
                <w:lang w:val="en-US"/>
              </w:rPr>
            </w:pPr>
            <w:r>
              <w:rPr>
                <w:rFonts w:eastAsia="Academy Sans Office Light"/>
                <w:szCs w:val="18"/>
                <w:lang w:val="en-GB"/>
              </w:rPr>
              <w:t xml:space="preserve">Tax for the year after offsetting negative tax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6A4EF" w14:textId="77777777" w:rsidR="0087552C" w:rsidRPr="000F182F" w:rsidRDefault="006F692C" w:rsidP="007606FE">
            <w:pPr>
              <w:pStyle w:val="Feltnummer"/>
            </w:pPr>
            <w:r>
              <w:rPr>
                <w:rFonts w:eastAsia="Academy Sans Office Light"/>
                <w:szCs w:val="18"/>
                <w:lang w:val="en-GB"/>
              </w:rPr>
              <w:t>893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238E4" w14:textId="7FD44A19" w:rsidR="0087552C" w:rsidRPr="005F299A" w:rsidRDefault="00FF3721" w:rsidP="007606F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0A7D" w14:paraId="31697B08" w14:textId="77777777" w:rsidTr="007606FE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E368C5" w14:textId="77777777" w:rsidR="00C530E7" w:rsidRPr="00C66203" w:rsidRDefault="00C530E7" w:rsidP="00C530E7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7254F" w14:textId="77777777" w:rsidR="00C530E7" w:rsidRPr="00FD40EB" w:rsidRDefault="006F692C" w:rsidP="007606FE">
            <w:r>
              <w:rPr>
                <w:rFonts w:eastAsia="Academy Sans Office Light"/>
                <w:szCs w:val="18"/>
                <w:lang w:val="en-GB"/>
              </w:rPr>
              <w:t xml:space="preserve">Paid on account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F1612" w14:textId="77777777" w:rsidR="00C530E7" w:rsidRPr="000F182F" w:rsidRDefault="006F692C" w:rsidP="007606FE">
            <w:pPr>
              <w:pStyle w:val="Feltnummer"/>
            </w:pPr>
            <w:r>
              <w:rPr>
                <w:rFonts w:eastAsia="Academy Sans Office Light"/>
                <w:szCs w:val="18"/>
                <w:lang w:val="en-GB"/>
              </w:rPr>
              <w:t>891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EB098" w14:textId="2355CC5C" w:rsidR="00C530E7" w:rsidRPr="005F299A" w:rsidRDefault="006F692C" w:rsidP="007606FE">
            <w:pPr>
              <w:pStyle w:val="Indtastningsfelt"/>
            </w:pPr>
            <w:r>
              <w:t xml:space="preserve">– </w:t>
            </w:r>
            <w:r w:rsidR="00FF3721"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 w:rsidR="00FF3721">
              <w:instrText xml:space="preserve"> FORMTEXT </w:instrText>
            </w:r>
            <w:r w:rsidR="00FF3721">
              <w:fldChar w:fldCharType="separate"/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rPr>
                <w:noProof/>
              </w:rPr>
              <w:t> </w:t>
            </w:r>
            <w:r w:rsidR="00FF3721">
              <w:fldChar w:fldCharType="end"/>
            </w:r>
          </w:p>
        </w:tc>
      </w:tr>
      <w:tr w:rsidR="00F50A7D" w14:paraId="64652D23" w14:textId="77777777" w:rsidTr="007606FE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A1A425" w14:textId="77777777" w:rsidR="00D6197D" w:rsidRPr="00C66203" w:rsidRDefault="00D6197D" w:rsidP="00D6197D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2E8CB" w14:textId="77777777" w:rsidR="00D6197D" w:rsidRPr="001C280A" w:rsidRDefault="006F692C" w:rsidP="007606FE">
            <w:pPr>
              <w:rPr>
                <w:lang w:val="en-US"/>
              </w:rPr>
            </w:pPr>
            <w:r>
              <w:rPr>
                <w:rFonts w:eastAsia="Academy Sans Office Light"/>
                <w:szCs w:val="18"/>
                <w:lang w:val="en-GB"/>
              </w:rPr>
              <w:t xml:space="preserve">Interest-bearing tax for the year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9AD48" w14:textId="77777777" w:rsidR="00D6197D" w:rsidRPr="000F182F" w:rsidRDefault="006F692C" w:rsidP="007606FE">
            <w:pPr>
              <w:pStyle w:val="Feltnummer"/>
            </w:pPr>
            <w:r>
              <w:rPr>
                <w:rFonts w:eastAsia="Academy Sans Office Light"/>
                <w:szCs w:val="18"/>
                <w:lang w:val="en-GB"/>
              </w:rPr>
              <w:t>892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96E9B" w14:textId="506F65E3" w:rsidR="00D6197D" w:rsidRPr="005F299A" w:rsidRDefault="00FF3721" w:rsidP="007606F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0A7D" w14:paraId="20BA4F7F" w14:textId="77777777" w:rsidTr="007606FE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818916" w14:textId="77777777" w:rsidR="009D130E" w:rsidRPr="00C66203" w:rsidRDefault="009D130E" w:rsidP="009D130E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74BDA6" w14:textId="77777777" w:rsidR="009D130E" w:rsidRPr="001C280A" w:rsidRDefault="006F692C" w:rsidP="007606FE">
            <w:pPr>
              <w:rPr>
                <w:lang w:val="en-US"/>
              </w:rPr>
            </w:pPr>
            <w:r>
              <w:rPr>
                <w:rFonts w:eastAsia="Academy Sans Office Light"/>
                <w:szCs w:val="18"/>
                <w:lang w:val="en-GB"/>
              </w:rPr>
              <w:t xml:space="preserve">Interest according to section 21 of PAL from 20 February until the date of payment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9C6D08" w14:textId="77777777" w:rsidR="009D130E" w:rsidRPr="000F182F" w:rsidRDefault="006F692C" w:rsidP="007606FE">
            <w:pPr>
              <w:pStyle w:val="Feltnummer"/>
            </w:pPr>
            <w:r>
              <w:rPr>
                <w:rFonts w:eastAsia="Academy Sans Office Light"/>
                <w:szCs w:val="18"/>
                <w:lang w:val="en-GB"/>
              </w:rPr>
              <w:t>896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0FC30B" w14:textId="3B00AEC8" w:rsidR="009D130E" w:rsidRDefault="00FF3721" w:rsidP="007606F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0A7D" w14:paraId="25F1E44B" w14:textId="77777777" w:rsidTr="007606FE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  <w:shd w:val="clear" w:color="auto" w:fill="auto"/>
          </w:tcPr>
          <w:p w14:paraId="26886E17" w14:textId="77777777" w:rsidR="009D130E" w:rsidRPr="00C66203" w:rsidRDefault="009D130E" w:rsidP="009D130E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42F9C" w14:textId="77777777" w:rsidR="009D130E" w:rsidRPr="001C280A" w:rsidRDefault="006F692C" w:rsidP="007606FE">
            <w:pPr>
              <w:rPr>
                <w:lang w:val="en-US"/>
              </w:rPr>
            </w:pPr>
            <w:r>
              <w:rPr>
                <w:rFonts w:eastAsia="Academy Sans Office Light"/>
                <w:szCs w:val="18"/>
                <w:lang w:val="en-GB"/>
              </w:rPr>
              <w:t xml:space="preserve">Payable/disbursable at custody account level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369E8" w14:textId="77777777" w:rsidR="009D130E" w:rsidRPr="000F182F" w:rsidRDefault="006F692C" w:rsidP="007606FE">
            <w:pPr>
              <w:pStyle w:val="Feltnummer"/>
            </w:pPr>
            <w:r>
              <w:rPr>
                <w:rFonts w:eastAsia="Academy Sans Office Light"/>
                <w:szCs w:val="18"/>
                <w:lang w:val="en-GB"/>
              </w:rPr>
              <w:t>899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2DB40" w14:textId="62638335" w:rsidR="009D130E" w:rsidRPr="005F299A" w:rsidRDefault="00FF3721" w:rsidP="007606F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BCFD402" w14:textId="77777777" w:rsidR="00041A68" w:rsidRDefault="00041A68"/>
    <w:p w14:paraId="7F05247E" w14:textId="77777777" w:rsidR="00F105C2" w:rsidRPr="001C280A" w:rsidRDefault="006F692C" w:rsidP="007606FE">
      <w:pPr>
        <w:pStyle w:val="Overskrift3"/>
        <w:rPr>
          <w:lang w:val="en-US"/>
        </w:rPr>
      </w:pPr>
      <w:r>
        <w:rPr>
          <w:rFonts w:eastAsia="Academy Sans Office"/>
          <w:szCs w:val="18"/>
          <w:lang w:val="en-GB"/>
        </w:rPr>
        <w:t xml:space="preserve">Any repayment will be made to the bank’s </w:t>
      </w:r>
      <w:proofErr w:type="spellStart"/>
      <w:r>
        <w:rPr>
          <w:rFonts w:eastAsia="Academy Sans Office"/>
          <w:szCs w:val="18"/>
          <w:lang w:val="en-GB"/>
        </w:rPr>
        <w:t>NemKonto</w:t>
      </w:r>
      <w:proofErr w:type="spellEnd"/>
      <w:r>
        <w:rPr>
          <w:rFonts w:eastAsia="Academy Sans Office"/>
          <w:szCs w:val="18"/>
          <w:lang w:val="en-GB"/>
        </w:rPr>
        <w:t>:</w:t>
      </w:r>
    </w:p>
    <w:p w14:paraId="0355F8D4" w14:textId="47B5AF0A" w:rsidR="00341526" w:rsidRDefault="009D01C8" w:rsidP="00341526">
      <w:r>
        <w:fldChar w:fldCharType="begin">
          <w:ffData>
            <w:name w:val=""/>
            <w:enabled/>
            <w:calcOnExit w:val="0"/>
            <w:statusText w:type="text" w:val="Enter account number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43784A8" w14:textId="77777777" w:rsidR="00A30AC3" w:rsidRDefault="006F692C" w:rsidP="000D4E8C">
      <w:pPr>
        <w:pStyle w:val="Overskrift3"/>
      </w:pPr>
      <w:r>
        <w:rPr>
          <w:rFonts w:eastAsia="Academy Sans Office"/>
          <w:szCs w:val="18"/>
          <w:lang w:val="en-GB"/>
        </w:rPr>
        <w:t>Contact:</w:t>
      </w:r>
    </w:p>
    <w:p w14:paraId="30E8D7E1" w14:textId="77777777" w:rsidR="00A30AC3" w:rsidRDefault="006F692C" w:rsidP="0092452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FAEAB13" w14:textId="77777777" w:rsidR="00C47285" w:rsidRPr="001C280A" w:rsidRDefault="006F692C" w:rsidP="000D4E8C">
      <w:pPr>
        <w:pStyle w:val="Overskrift3"/>
        <w:rPr>
          <w:lang w:val="en-US"/>
        </w:rPr>
      </w:pPr>
      <w:r>
        <w:rPr>
          <w:rFonts w:eastAsia="Academy Sans Office"/>
          <w:szCs w:val="18"/>
          <w:lang w:val="en-GB"/>
        </w:rPr>
        <w:t>Tel.:</w:t>
      </w:r>
    </w:p>
    <w:p w14:paraId="1AE5FE07" w14:textId="77777777" w:rsidR="00A30AC3" w:rsidRPr="001C280A" w:rsidRDefault="006F692C" w:rsidP="0092452F">
      <w:pPr>
        <w:rPr>
          <w:lang w:val="en-US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 w:rsidRPr="001C280A">
        <w:rPr>
          <w:lang w:val="en-US"/>
        </w:rPr>
        <w:instrText xml:space="preserve"> FORMTEXT </w:instrText>
      </w:r>
      <w:r>
        <w:fldChar w:fldCharType="separate"/>
      </w:r>
      <w:r w:rsidR="004508A4" w:rsidRPr="001C280A">
        <w:rPr>
          <w:noProof/>
          <w:lang w:val="en-US"/>
        </w:rPr>
        <w:t>(+</w:t>
      </w:r>
      <w:r>
        <w:rPr>
          <w:noProof/>
        </w:rPr>
        <w:t> </w:t>
      </w:r>
      <w:r>
        <w:rPr>
          <w:noProof/>
        </w:rPr>
        <w:t> </w:t>
      </w:r>
      <w:r w:rsidR="004508A4" w:rsidRPr="001C280A">
        <w:rPr>
          <w:noProof/>
          <w:lang w:val="en-US"/>
        </w:rPr>
        <w:t>)</w:t>
      </w:r>
      <w:r w:rsidR="00DB74FF" w:rsidRPr="001C280A">
        <w:rPr>
          <w:noProof/>
          <w:lang w:val="en-US"/>
        </w:rPr>
        <w:t xml:space="preserve"> </w:t>
      </w:r>
      <w:r>
        <w:rPr>
          <w:noProof/>
        </w:rPr>
        <w:t> </w:t>
      </w:r>
      <w:r>
        <w:rPr>
          <w:noProof/>
        </w:rPr>
        <w:t> </w:t>
      </w:r>
      <w:r w:rsidR="00DB74FF" w:rsidRPr="001C280A">
        <w:rPr>
          <w:noProof/>
          <w:lang w:val="en-US"/>
        </w:rPr>
        <w:t xml:space="preserve"> </w:t>
      </w:r>
      <w:r>
        <w:rPr>
          <w:noProof/>
        </w:rPr>
        <w:t> </w:t>
      </w:r>
      <w:r w:rsidR="006122ED">
        <w:rPr>
          <w:noProof/>
        </w:rPr>
        <w:t> </w:t>
      </w:r>
      <w:r w:rsidR="00DB74FF" w:rsidRPr="001C280A">
        <w:rPr>
          <w:noProof/>
          <w:lang w:val="en-US"/>
        </w:rPr>
        <w:t xml:space="preserve"> </w:t>
      </w:r>
      <w:r w:rsidR="006122ED">
        <w:rPr>
          <w:noProof/>
        </w:rPr>
        <w:t> </w:t>
      </w:r>
      <w:r w:rsidR="006122ED">
        <w:rPr>
          <w:noProof/>
        </w:rPr>
        <w:t> </w:t>
      </w:r>
      <w:r w:rsidR="00DB74FF" w:rsidRPr="001C280A">
        <w:rPr>
          <w:noProof/>
          <w:lang w:val="en-US"/>
        </w:rPr>
        <w:t xml:space="preserve"> </w:t>
      </w:r>
      <w:r w:rsidR="004508A4"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44F0B6B" w14:textId="77777777" w:rsidR="00A30AC3" w:rsidRPr="001C280A" w:rsidRDefault="006F692C" w:rsidP="000D4E8C">
      <w:pPr>
        <w:pStyle w:val="Overskrift3"/>
        <w:rPr>
          <w:lang w:val="en-US"/>
        </w:rPr>
      </w:pPr>
      <w:r>
        <w:rPr>
          <w:rFonts w:eastAsia="Academy Sans Office"/>
          <w:szCs w:val="18"/>
          <w:lang w:val="en-GB"/>
        </w:rPr>
        <w:t>Date:</w:t>
      </w:r>
    </w:p>
    <w:p w14:paraId="6775B62D" w14:textId="77777777" w:rsidR="00A30AC3" w:rsidRPr="001C280A" w:rsidRDefault="006F692C" w:rsidP="0092452F">
      <w:pPr>
        <w:rPr>
          <w:lang w:val="en-US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 w:rsidRPr="001C280A">
        <w:rPr>
          <w:lang w:val="en-U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 w:rsidR="0067581E" w:rsidRPr="001C280A">
        <w:rPr>
          <w:noProof/>
          <w:lang w:val="en-US"/>
        </w:rPr>
        <w:t>-</w:t>
      </w:r>
      <w:r>
        <w:rPr>
          <w:noProof/>
        </w:rPr>
        <w:t> </w:t>
      </w:r>
      <w:r w:rsidR="006122ED">
        <w:rPr>
          <w:noProof/>
        </w:rPr>
        <w:t> </w:t>
      </w:r>
      <w:r w:rsidR="0067581E" w:rsidRPr="001C280A">
        <w:rPr>
          <w:noProof/>
          <w:lang w:val="en-US"/>
        </w:rPr>
        <w:t>-</w:t>
      </w:r>
      <w:r w:rsidR="006122ED">
        <w:rPr>
          <w:noProof/>
        </w:rPr>
        <w:t> </w:t>
      </w:r>
      <w:r w:rsidR="006122ED"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9DABFEE" w14:textId="77777777" w:rsidR="004D770D" w:rsidRPr="001C280A" w:rsidRDefault="006F692C" w:rsidP="000D4E8C">
      <w:pPr>
        <w:pStyle w:val="Overskrift3"/>
        <w:rPr>
          <w:lang w:val="en-US"/>
        </w:rPr>
      </w:pPr>
      <w:r>
        <w:rPr>
          <w:rFonts w:eastAsia="Academy Sans Office"/>
          <w:szCs w:val="18"/>
          <w:lang w:val="en-GB"/>
        </w:rPr>
        <w:t>On behalf of the Executive Board (name and position):</w:t>
      </w:r>
    </w:p>
    <w:p w14:paraId="4801D04C" w14:textId="77777777" w:rsidR="00F46C01" w:rsidRPr="00341526" w:rsidRDefault="006F692C" w:rsidP="00150D67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br/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F46C01" w:rsidRPr="00341526" w:rsidSect="009570E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567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7B9A3" w14:textId="77777777" w:rsidR="00CC34E4" w:rsidRDefault="00CC34E4">
      <w:pPr>
        <w:spacing w:line="240" w:lineRule="auto"/>
      </w:pPr>
      <w:r>
        <w:separator/>
      </w:r>
    </w:p>
  </w:endnote>
  <w:endnote w:type="continuationSeparator" w:id="0">
    <w:p w14:paraId="37A01B15" w14:textId="77777777" w:rsidR="00CC34E4" w:rsidRDefault="00CC3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cademy Sans Office">
    <w:panose1 w:val="020B0503030000000000"/>
    <w:charset w:val="00"/>
    <w:family w:val="swiss"/>
    <w:pitch w:val="variable"/>
    <w:sig w:usb0="A00002FF" w:usb1="5000A4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 Sans Office Light">
    <w:panose1 w:val="020B0403030000000000"/>
    <w:charset w:val="00"/>
    <w:family w:val="swiss"/>
    <w:pitch w:val="variable"/>
    <w:sig w:usb0="A00002FF" w:usb1="5000A4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emy Sans Office Extrabold">
    <w:altName w:val="Calibri"/>
    <w:panose1 w:val="020B0903030000000000"/>
    <w:charset w:val="00"/>
    <w:family w:val="swiss"/>
    <w:pitch w:val="variable"/>
    <w:sig w:usb0="A00002FF" w:usb1="5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1ACC" w14:textId="77777777" w:rsidR="00F55A6D" w:rsidRPr="001C280A" w:rsidRDefault="006F692C" w:rsidP="00D1328A">
    <w:pPr>
      <w:pStyle w:val="Sidefod"/>
      <w:rPr>
        <w:lang w:val="en-US"/>
      </w:rPr>
    </w:pPr>
    <w:r>
      <w:rPr>
        <w:rFonts w:eastAsia="Academy Sans Office"/>
        <w:b/>
        <w:bCs/>
        <w:szCs w:val="14"/>
        <w:lang w:val="en-GB"/>
      </w:rPr>
      <w:t>The Danish Tax Agency is part of the Danish Customs and Tax Administration</w:t>
    </w:r>
    <w:r>
      <w:rPr>
        <w:rFonts w:eastAsia="Academy Sans Office"/>
        <w:szCs w:val="14"/>
        <w:lang w:val="en-GB"/>
      </w:rPr>
      <w:tab/>
    </w:r>
    <w:r>
      <w:rPr>
        <w:rFonts w:eastAsia="Academy Sans Office"/>
        <w:szCs w:val="14"/>
        <w:highlight w:val="yellow"/>
        <w:lang w:val="en-GB"/>
      </w:rPr>
      <w:t>Form number XX.XXX - 2024.XX</w:t>
    </w:r>
    <w:r>
      <w:rPr>
        <w:rFonts w:eastAsia="Academy Sans Office"/>
        <w:szCs w:val="14"/>
        <w:lang w:val="en-GB"/>
      </w:rPr>
      <w:tab/>
      <w:t xml:space="preserve">Page </w:t>
    </w:r>
    <w:r w:rsidRPr="00F55A6D">
      <w:fldChar w:fldCharType="begin"/>
    </w:r>
    <w:r w:rsidRPr="001C280A">
      <w:rPr>
        <w:lang w:val="en-US"/>
      </w:rPr>
      <w:instrText>PAGE  \* Arabic  \* MERGEFORMAT</w:instrText>
    </w:r>
    <w:r w:rsidRPr="00F55A6D">
      <w:fldChar w:fldCharType="separate"/>
    </w:r>
    <w:r w:rsidRPr="001C280A">
      <w:rPr>
        <w:lang w:val="en-US"/>
      </w:rPr>
      <w:t>1</w:t>
    </w:r>
    <w:r w:rsidRPr="00F55A6D">
      <w:fldChar w:fldCharType="end"/>
    </w:r>
    <w:r>
      <w:rPr>
        <w:rFonts w:eastAsia="Academy Sans Office"/>
        <w:szCs w:val="14"/>
        <w:lang w:val="en-GB"/>
      </w:rPr>
      <w:t xml:space="preserve"> of </w:t>
    </w:r>
    <w:r>
      <w:fldChar w:fldCharType="begin"/>
    </w:r>
    <w:r w:rsidRPr="001C280A">
      <w:rPr>
        <w:lang w:val="en-US"/>
      </w:rPr>
      <w:instrText>NUMPAGES  \* Arabic  \* MERGEFORMAT</w:instrText>
    </w:r>
    <w:r>
      <w:fldChar w:fldCharType="separate"/>
    </w:r>
    <w:r w:rsidRPr="001C280A">
      <w:rPr>
        <w:lang w:val="en-US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D83F" w14:textId="7F40F181" w:rsidR="00E06881" w:rsidRPr="001C280A" w:rsidRDefault="006F692C" w:rsidP="00D1328A">
    <w:pPr>
      <w:pStyle w:val="Sidefod"/>
      <w:rPr>
        <w:lang w:val="en-US"/>
      </w:rPr>
    </w:pPr>
    <w:r>
      <w:rPr>
        <w:rFonts w:eastAsia="Academy Sans Office"/>
        <w:b/>
        <w:bCs/>
        <w:szCs w:val="14"/>
        <w:lang w:val="en-GB"/>
      </w:rPr>
      <w:t>The Danish Tax Agency is part of the Danish Customs and Tax Administration</w:t>
    </w:r>
    <w:r>
      <w:rPr>
        <w:rFonts w:eastAsia="Academy Sans Office"/>
        <w:szCs w:val="14"/>
        <w:lang w:val="en-GB"/>
      </w:rPr>
      <w:tab/>
      <w:t>07.067 - 202</w:t>
    </w:r>
    <w:r w:rsidR="003E70A1">
      <w:rPr>
        <w:rFonts w:eastAsia="Academy Sans Office"/>
        <w:szCs w:val="14"/>
        <w:lang w:val="en-GB"/>
      </w:rPr>
      <w:t>5</w:t>
    </w:r>
    <w:r>
      <w:rPr>
        <w:rFonts w:eastAsia="Academy Sans Office"/>
        <w:szCs w:val="14"/>
        <w:lang w:val="en-GB"/>
      </w:rPr>
      <w:t>.</w:t>
    </w:r>
    <w:r w:rsidR="003E70A1">
      <w:rPr>
        <w:rFonts w:eastAsia="Academy Sans Office"/>
        <w:szCs w:val="14"/>
        <w:lang w:val="en-GB"/>
      </w:rPr>
      <w:t>01</w:t>
    </w:r>
    <w:r>
      <w:rPr>
        <w:rFonts w:eastAsia="Academy Sans Office"/>
        <w:szCs w:val="14"/>
        <w:lang w:val="en-GB"/>
      </w:rPr>
      <w:tab/>
      <w:t xml:space="preserve">Page </w:t>
    </w:r>
    <w:r w:rsidRPr="00D1328A">
      <w:fldChar w:fldCharType="begin"/>
    </w:r>
    <w:r w:rsidRPr="001C280A">
      <w:rPr>
        <w:lang w:val="en-US"/>
      </w:rPr>
      <w:instrText>PAGE  \* Arabic  \* MERGEFORMAT</w:instrText>
    </w:r>
    <w:r w:rsidRPr="00D1328A">
      <w:fldChar w:fldCharType="separate"/>
    </w:r>
    <w:r w:rsidRPr="001C280A">
      <w:rPr>
        <w:lang w:val="en-US"/>
      </w:rPr>
      <w:t>2</w:t>
    </w:r>
    <w:r w:rsidRPr="00D1328A">
      <w:fldChar w:fldCharType="end"/>
    </w:r>
    <w:r>
      <w:rPr>
        <w:rFonts w:eastAsia="Academy Sans Office"/>
        <w:szCs w:val="14"/>
        <w:lang w:val="en-GB"/>
      </w:rPr>
      <w:t xml:space="preserve"> of </w:t>
    </w:r>
    <w:r w:rsidRPr="00D1328A">
      <w:fldChar w:fldCharType="begin"/>
    </w:r>
    <w:r w:rsidRPr="001C280A">
      <w:rPr>
        <w:lang w:val="en-US"/>
      </w:rPr>
      <w:instrText>NUMPAGES  \* Arabic  \* MERGEFORMAT</w:instrText>
    </w:r>
    <w:r w:rsidRPr="00D1328A">
      <w:fldChar w:fldCharType="separate"/>
    </w:r>
    <w:r w:rsidRPr="001C280A">
      <w:rPr>
        <w:lang w:val="en-US"/>
      </w:rPr>
      <w:t>2</w:t>
    </w:r>
    <w:r w:rsidRPr="00D1328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7DB5" w14:textId="77777777" w:rsidR="00CC34E4" w:rsidRDefault="00CC34E4">
      <w:pPr>
        <w:spacing w:line="240" w:lineRule="auto"/>
      </w:pPr>
      <w:r>
        <w:separator/>
      </w:r>
    </w:p>
  </w:footnote>
  <w:footnote w:type="continuationSeparator" w:id="0">
    <w:p w14:paraId="2130D399" w14:textId="77777777" w:rsidR="00CC34E4" w:rsidRDefault="00CC34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BC3C2" w14:textId="77777777" w:rsidR="004D770D" w:rsidRDefault="004D770D" w:rsidP="008131CD">
    <w:pPr>
      <w:pStyle w:val="Sidehoved"/>
    </w:pPr>
  </w:p>
  <w:p w14:paraId="06A1B1C9" w14:textId="77777777" w:rsidR="000E4057" w:rsidRDefault="000E4057" w:rsidP="008131CD">
    <w:pPr>
      <w:pStyle w:val="Sidehoved"/>
    </w:pPr>
  </w:p>
  <w:p w14:paraId="042E2A5D" w14:textId="77777777" w:rsidR="00281DA2" w:rsidRDefault="00281DA2" w:rsidP="008131CD">
    <w:pPr>
      <w:pStyle w:val="Sidehoved"/>
    </w:pPr>
  </w:p>
  <w:p w14:paraId="7A1BEA0E" w14:textId="77777777" w:rsidR="00F55A6D" w:rsidRDefault="00F55A6D" w:rsidP="008131CD">
    <w:pPr>
      <w:pStyle w:val="Sidehoved"/>
    </w:pPr>
  </w:p>
  <w:p w14:paraId="1BEF04BD" w14:textId="77777777" w:rsidR="009D66CF" w:rsidRDefault="009D66CF" w:rsidP="008131CD">
    <w:pPr>
      <w:pStyle w:val="Sidehoved"/>
    </w:pPr>
  </w:p>
  <w:p w14:paraId="3B957EA2" w14:textId="77777777" w:rsidR="00281DA2" w:rsidRDefault="00281DA2" w:rsidP="008131C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7449" w14:textId="77777777" w:rsidR="004E5DE6" w:rsidRPr="009570EB" w:rsidRDefault="006F692C" w:rsidP="008131CD">
    <w:pPr>
      <w:pStyle w:val="Sidehoved"/>
    </w:pPr>
    <w:r>
      <w:rPr>
        <w:rFonts w:eastAsia="Academy Sans Office"/>
        <w:szCs w:val="18"/>
        <w:lang w:val="en-GB"/>
      </w:rPr>
      <w:tab/>
    </w:r>
    <w:r w:rsidRPr="001C280A">
      <w:rPr>
        <w:rFonts w:eastAsia="Academy Sans Office"/>
        <w:szCs w:val="18"/>
      </w:rPr>
      <w:t>To be sent to:</w:t>
    </w:r>
    <w:r w:rsidRPr="001C280A">
      <w:rPr>
        <w:rFonts w:eastAsia="Academy Sans Office"/>
        <w:szCs w:val="18"/>
      </w:rPr>
      <w:tab/>
      <w:t>Skattestyrelsen</w:t>
    </w:r>
  </w:p>
  <w:p w14:paraId="1977D3B0" w14:textId="77777777" w:rsidR="004E5DE6" w:rsidRPr="009570EB" w:rsidRDefault="006F692C" w:rsidP="008131CD">
    <w:pPr>
      <w:pStyle w:val="Sidehoved"/>
    </w:pPr>
    <w:r w:rsidRPr="001C280A">
      <w:rPr>
        <w:rFonts w:eastAsia="Academy Sans Office"/>
        <w:szCs w:val="18"/>
      </w:rPr>
      <w:tab/>
    </w:r>
    <w:r w:rsidRPr="001C280A">
      <w:rPr>
        <w:rFonts w:eastAsia="Academy Sans Office"/>
        <w:szCs w:val="18"/>
      </w:rPr>
      <w:tab/>
      <w:t>Nykøbingvej 76</w:t>
    </w:r>
  </w:p>
  <w:p w14:paraId="2500BF23" w14:textId="77777777" w:rsidR="004E5DE6" w:rsidRPr="009570EB" w:rsidRDefault="006F692C" w:rsidP="008131CD">
    <w:pPr>
      <w:pStyle w:val="Sidehoved"/>
    </w:pPr>
    <w:r w:rsidRPr="001C280A">
      <w:rPr>
        <w:rFonts w:eastAsia="Academy Sans Office"/>
        <w:szCs w:val="18"/>
      </w:rPr>
      <w:tab/>
    </w:r>
    <w:r w:rsidRPr="001C280A">
      <w:rPr>
        <w:rFonts w:eastAsia="Academy Sans Office"/>
        <w:szCs w:val="18"/>
      </w:rPr>
      <w:tab/>
    </w:r>
    <w:r>
      <w:rPr>
        <w:rFonts w:eastAsia="Academy Sans Office"/>
        <w:szCs w:val="18"/>
        <w:lang w:val="en-GB"/>
      </w:rPr>
      <w:t>Bygning 45</w:t>
    </w:r>
  </w:p>
  <w:p w14:paraId="28B15E09" w14:textId="77777777" w:rsidR="00281DA2" w:rsidRDefault="006F692C" w:rsidP="008131CD">
    <w:pPr>
      <w:pStyle w:val="Sidehoved"/>
    </w:pPr>
    <w:r>
      <w:rPr>
        <w:rFonts w:eastAsia="Academy Sans Office"/>
        <w:szCs w:val="18"/>
        <w:lang w:val="en-GB"/>
      </w:rPr>
      <w:tab/>
    </w:r>
    <w:r>
      <w:rPr>
        <w:rFonts w:eastAsia="Academy Sans Office"/>
        <w:szCs w:val="18"/>
        <w:lang w:val="en-GB"/>
      </w:rPr>
      <w:tab/>
      <w:t>4990 Sakskøbing, Denmark</w:t>
    </w:r>
  </w:p>
  <w:p w14:paraId="37713B37" w14:textId="77777777" w:rsidR="009D66CF" w:rsidRDefault="009D66CF" w:rsidP="008131CD">
    <w:pPr>
      <w:pStyle w:val="Sidehoved"/>
    </w:pPr>
  </w:p>
  <w:p w14:paraId="0DF96C73" w14:textId="77777777" w:rsidR="00E06881" w:rsidRPr="009570EB" w:rsidRDefault="006F692C" w:rsidP="008131CD">
    <w:pPr>
      <w:pStyle w:val="Sidehoved"/>
    </w:pPr>
    <w:r w:rsidRPr="009570EB">
      <w:rPr>
        <w:noProof/>
      </w:rPr>
      <w:drawing>
        <wp:anchor distT="0" distB="0" distL="114300" distR="114300" simplePos="0" relativeHeight="251658240" behindDoc="1" locked="0" layoutInCell="1" allowOverlap="1" wp14:anchorId="747FFE6C" wp14:editId="6D507C4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872000" cy="723600"/>
          <wp:effectExtent l="0" t="0" r="0" b="0"/>
          <wp:wrapNone/>
          <wp:docPr id="1529914548" name="Billede 2" descr="Skatte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223429" name="Billede 2" descr="Skattestyrelsen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421CA"/>
    <w:multiLevelType w:val="hybridMultilevel"/>
    <w:tmpl w:val="043CB1E2"/>
    <w:lvl w:ilvl="0" w:tplc="1BC0016C">
      <w:start w:val="1"/>
      <w:numFmt w:val="bullet"/>
      <w:lvlText w:val="-"/>
      <w:lvlJc w:val="left"/>
      <w:pPr>
        <w:ind w:left="720" w:hanging="360"/>
      </w:pPr>
      <w:rPr>
        <w:rFonts w:ascii="Academy Sans Office" w:eastAsia="Times New Roman" w:hAnsi="Academy Sans Office" w:cs="Times New Roman" w:hint="default"/>
      </w:rPr>
    </w:lvl>
    <w:lvl w:ilvl="1" w:tplc="082844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14A4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C891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9C3E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40B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1E66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CF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26F8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52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BE"/>
    <w:rsid w:val="00014160"/>
    <w:rsid w:val="0003675D"/>
    <w:rsid w:val="0003725E"/>
    <w:rsid w:val="00041A68"/>
    <w:rsid w:val="0004785D"/>
    <w:rsid w:val="00063CED"/>
    <w:rsid w:val="000720B1"/>
    <w:rsid w:val="000724BD"/>
    <w:rsid w:val="00077601"/>
    <w:rsid w:val="0008172E"/>
    <w:rsid w:val="000842FA"/>
    <w:rsid w:val="000968A8"/>
    <w:rsid w:val="000A7349"/>
    <w:rsid w:val="000B1243"/>
    <w:rsid w:val="000B782F"/>
    <w:rsid w:val="000B7EAC"/>
    <w:rsid w:val="000D4E8C"/>
    <w:rsid w:val="000E4057"/>
    <w:rsid w:val="000E4F8E"/>
    <w:rsid w:val="000F182F"/>
    <w:rsid w:val="00100327"/>
    <w:rsid w:val="001078E1"/>
    <w:rsid w:val="00114098"/>
    <w:rsid w:val="0012364E"/>
    <w:rsid w:val="00123F13"/>
    <w:rsid w:val="00126645"/>
    <w:rsid w:val="00131978"/>
    <w:rsid w:val="001328A0"/>
    <w:rsid w:val="00134C52"/>
    <w:rsid w:val="001403F9"/>
    <w:rsid w:val="001453E4"/>
    <w:rsid w:val="00150D67"/>
    <w:rsid w:val="001C280A"/>
    <w:rsid w:val="001C6EAD"/>
    <w:rsid w:val="001D4121"/>
    <w:rsid w:val="001E3960"/>
    <w:rsid w:val="001E47A1"/>
    <w:rsid w:val="001E4833"/>
    <w:rsid w:val="002010D1"/>
    <w:rsid w:val="00212FD0"/>
    <w:rsid w:val="00223F46"/>
    <w:rsid w:val="002311B0"/>
    <w:rsid w:val="002800BA"/>
    <w:rsid w:val="00281DA2"/>
    <w:rsid w:val="00286D03"/>
    <w:rsid w:val="002A2507"/>
    <w:rsid w:val="002A34E3"/>
    <w:rsid w:val="002B1EA9"/>
    <w:rsid w:val="002B5A62"/>
    <w:rsid w:val="002D04CD"/>
    <w:rsid w:val="002F3782"/>
    <w:rsid w:val="00307092"/>
    <w:rsid w:val="00321E15"/>
    <w:rsid w:val="003258A7"/>
    <w:rsid w:val="00333FDF"/>
    <w:rsid w:val="00337C97"/>
    <w:rsid w:val="00341526"/>
    <w:rsid w:val="00353BCB"/>
    <w:rsid w:val="00371E1E"/>
    <w:rsid w:val="00375256"/>
    <w:rsid w:val="0038003E"/>
    <w:rsid w:val="003A3F21"/>
    <w:rsid w:val="003A449E"/>
    <w:rsid w:val="003A7ED6"/>
    <w:rsid w:val="003B573F"/>
    <w:rsid w:val="003D10E8"/>
    <w:rsid w:val="003D6028"/>
    <w:rsid w:val="003E70A1"/>
    <w:rsid w:val="003E7AF1"/>
    <w:rsid w:val="003F5DE1"/>
    <w:rsid w:val="00407DD1"/>
    <w:rsid w:val="004106AD"/>
    <w:rsid w:val="00411D16"/>
    <w:rsid w:val="004508A4"/>
    <w:rsid w:val="00452A22"/>
    <w:rsid w:val="00455272"/>
    <w:rsid w:val="00466CD2"/>
    <w:rsid w:val="00486A36"/>
    <w:rsid w:val="00494EA4"/>
    <w:rsid w:val="004A0CEF"/>
    <w:rsid w:val="004C4029"/>
    <w:rsid w:val="004D1C12"/>
    <w:rsid w:val="004D6EF8"/>
    <w:rsid w:val="004D770D"/>
    <w:rsid w:val="004E5DE6"/>
    <w:rsid w:val="004F1CB7"/>
    <w:rsid w:val="00504023"/>
    <w:rsid w:val="005153A8"/>
    <w:rsid w:val="005220D6"/>
    <w:rsid w:val="005250F8"/>
    <w:rsid w:val="00535976"/>
    <w:rsid w:val="005822FE"/>
    <w:rsid w:val="00586B8C"/>
    <w:rsid w:val="005935F0"/>
    <w:rsid w:val="005B42ED"/>
    <w:rsid w:val="005D51EF"/>
    <w:rsid w:val="005D767E"/>
    <w:rsid w:val="005E2949"/>
    <w:rsid w:val="005E54D2"/>
    <w:rsid w:val="005F299A"/>
    <w:rsid w:val="005F505F"/>
    <w:rsid w:val="00602707"/>
    <w:rsid w:val="006122ED"/>
    <w:rsid w:val="00643692"/>
    <w:rsid w:val="00656CB6"/>
    <w:rsid w:val="006624C4"/>
    <w:rsid w:val="0067581E"/>
    <w:rsid w:val="006A65D0"/>
    <w:rsid w:val="006B7715"/>
    <w:rsid w:val="006C7F13"/>
    <w:rsid w:val="006F692C"/>
    <w:rsid w:val="00707BCF"/>
    <w:rsid w:val="00711259"/>
    <w:rsid w:val="007155CB"/>
    <w:rsid w:val="007202BF"/>
    <w:rsid w:val="0075232D"/>
    <w:rsid w:val="00754171"/>
    <w:rsid w:val="007606FE"/>
    <w:rsid w:val="00785FE0"/>
    <w:rsid w:val="00787060"/>
    <w:rsid w:val="007A28B9"/>
    <w:rsid w:val="00804D83"/>
    <w:rsid w:val="008131CD"/>
    <w:rsid w:val="008501AA"/>
    <w:rsid w:val="008577F2"/>
    <w:rsid w:val="0086172D"/>
    <w:rsid w:val="008628A3"/>
    <w:rsid w:val="0087552C"/>
    <w:rsid w:val="00875FF9"/>
    <w:rsid w:val="0087755D"/>
    <w:rsid w:val="008913FF"/>
    <w:rsid w:val="00891B36"/>
    <w:rsid w:val="008E78B1"/>
    <w:rsid w:val="008F6612"/>
    <w:rsid w:val="0092452F"/>
    <w:rsid w:val="00927B09"/>
    <w:rsid w:val="00931FA4"/>
    <w:rsid w:val="009459EF"/>
    <w:rsid w:val="009477CB"/>
    <w:rsid w:val="00954A07"/>
    <w:rsid w:val="00956C4B"/>
    <w:rsid w:val="009570EB"/>
    <w:rsid w:val="00957295"/>
    <w:rsid w:val="00965EAF"/>
    <w:rsid w:val="009822F5"/>
    <w:rsid w:val="00994CD0"/>
    <w:rsid w:val="009A19C7"/>
    <w:rsid w:val="009D01C8"/>
    <w:rsid w:val="009D130E"/>
    <w:rsid w:val="009D5AAE"/>
    <w:rsid w:val="009D5D5F"/>
    <w:rsid w:val="009D66CF"/>
    <w:rsid w:val="009F23BE"/>
    <w:rsid w:val="00A03BBE"/>
    <w:rsid w:val="00A30AC3"/>
    <w:rsid w:val="00A42859"/>
    <w:rsid w:val="00A45971"/>
    <w:rsid w:val="00A478AB"/>
    <w:rsid w:val="00A56D79"/>
    <w:rsid w:val="00A67EC0"/>
    <w:rsid w:val="00A70CCA"/>
    <w:rsid w:val="00A867D2"/>
    <w:rsid w:val="00A9191F"/>
    <w:rsid w:val="00AC4CE6"/>
    <w:rsid w:val="00AD0029"/>
    <w:rsid w:val="00AD056C"/>
    <w:rsid w:val="00AE3F3D"/>
    <w:rsid w:val="00AE47A5"/>
    <w:rsid w:val="00AE4874"/>
    <w:rsid w:val="00B00082"/>
    <w:rsid w:val="00B06C01"/>
    <w:rsid w:val="00B15F5C"/>
    <w:rsid w:val="00B271C1"/>
    <w:rsid w:val="00B31148"/>
    <w:rsid w:val="00B40241"/>
    <w:rsid w:val="00B742F2"/>
    <w:rsid w:val="00B765BE"/>
    <w:rsid w:val="00BA1606"/>
    <w:rsid w:val="00BB5E26"/>
    <w:rsid w:val="00BC73DE"/>
    <w:rsid w:val="00BD5C9F"/>
    <w:rsid w:val="00BD756A"/>
    <w:rsid w:val="00BE1A6F"/>
    <w:rsid w:val="00C0604B"/>
    <w:rsid w:val="00C06E2F"/>
    <w:rsid w:val="00C16178"/>
    <w:rsid w:val="00C2085D"/>
    <w:rsid w:val="00C2785C"/>
    <w:rsid w:val="00C45143"/>
    <w:rsid w:val="00C47285"/>
    <w:rsid w:val="00C530E7"/>
    <w:rsid w:val="00C66203"/>
    <w:rsid w:val="00C8319E"/>
    <w:rsid w:val="00C93239"/>
    <w:rsid w:val="00CA0CF4"/>
    <w:rsid w:val="00CC3105"/>
    <w:rsid w:val="00CC34E4"/>
    <w:rsid w:val="00CC7749"/>
    <w:rsid w:val="00D01626"/>
    <w:rsid w:val="00D12305"/>
    <w:rsid w:val="00D1328A"/>
    <w:rsid w:val="00D2098F"/>
    <w:rsid w:val="00D23F50"/>
    <w:rsid w:val="00D25F0A"/>
    <w:rsid w:val="00D4789A"/>
    <w:rsid w:val="00D51F05"/>
    <w:rsid w:val="00D6197D"/>
    <w:rsid w:val="00D61F89"/>
    <w:rsid w:val="00D74E7A"/>
    <w:rsid w:val="00D86CBC"/>
    <w:rsid w:val="00D92895"/>
    <w:rsid w:val="00DA1F63"/>
    <w:rsid w:val="00DA222C"/>
    <w:rsid w:val="00DA4C53"/>
    <w:rsid w:val="00DB2FAA"/>
    <w:rsid w:val="00DB5D5D"/>
    <w:rsid w:val="00DB74FF"/>
    <w:rsid w:val="00DF2460"/>
    <w:rsid w:val="00DF2B6F"/>
    <w:rsid w:val="00E04142"/>
    <w:rsid w:val="00E06881"/>
    <w:rsid w:val="00E11CD7"/>
    <w:rsid w:val="00E162EC"/>
    <w:rsid w:val="00E42851"/>
    <w:rsid w:val="00E47A7B"/>
    <w:rsid w:val="00E50A85"/>
    <w:rsid w:val="00E54CF0"/>
    <w:rsid w:val="00E60A1D"/>
    <w:rsid w:val="00EB72EA"/>
    <w:rsid w:val="00EC5639"/>
    <w:rsid w:val="00EE0DBA"/>
    <w:rsid w:val="00EE4072"/>
    <w:rsid w:val="00EE567D"/>
    <w:rsid w:val="00EF0720"/>
    <w:rsid w:val="00EF1EA2"/>
    <w:rsid w:val="00F0680B"/>
    <w:rsid w:val="00F105C2"/>
    <w:rsid w:val="00F25745"/>
    <w:rsid w:val="00F33E6F"/>
    <w:rsid w:val="00F4637B"/>
    <w:rsid w:val="00F46C01"/>
    <w:rsid w:val="00F50A7D"/>
    <w:rsid w:val="00F55A6D"/>
    <w:rsid w:val="00F71E6E"/>
    <w:rsid w:val="00F72CE7"/>
    <w:rsid w:val="00F7450B"/>
    <w:rsid w:val="00F9290E"/>
    <w:rsid w:val="00F97088"/>
    <w:rsid w:val="00FA5B9A"/>
    <w:rsid w:val="00FB4BDB"/>
    <w:rsid w:val="00FC757E"/>
    <w:rsid w:val="00FD31A6"/>
    <w:rsid w:val="00FD40EB"/>
    <w:rsid w:val="00FD6965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1D5AE"/>
  <w15:chartTrackingRefBased/>
  <w15:docId w15:val="{65FE40FC-D880-4DFB-B88C-C3163078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EAD"/>
    <w:pPr>
      <w:spacing w:after="0" w:line="276" w:lineRule="auto"/>
    </w:pPr>
    <w:rPr>
      <w:rFonts w:ascii="Academy Sans Office Light" w:hAnsi="Academy Sans Office Light" w:cs="Times New Roman"/>
      <w:sz w:val="18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04023"/>
    <w:pPr>
      <w:keepLines/>
      <w:spacing w:before="40" w:line="240" w:lineRule="auto"/>
      <w:outlineLvl w:val="0"/>
    </w:pPr>
    <w:rPr>
      <w:rFonts w:asciiTheme="minorHAnsi" w:hAnsiTheme="minorHAnsi" w:cs="Arial"/>
      <w:b/>
      <w:bCs/>
      <w:sz w:val="24"/>
      <w:szCs w:val="36"/>
    </w:rPr>
  </w:style>
  <w:style w:type="paragraph" w:styleId="Overskrift2">
    <w:name w:val="heading 2"/>
    <w:basedOn w:val="Overskrift1"/>
    <w:next w:val="Normal"/>
    <w:link w:val="Overskrift2Tegn"/>
    <w:qFormat/>
    <w:rsid w:val="007606FE"/>
    <w:pPr>
      <w:keepNext/>
      <w:suppressAutoHyphens/>
      <w:spacing w:before="0"/>
      <w:outlineLvl w:val="1"/>
    </w:pPr>
    <w:rPr>
      <w:bCs w:val="0"/>
      <w:iCs/>
      <w:sz w:val="18"/>
      <w:szCs w:val="28"/>
    </w:rPr>
  </w:style>
  <w:style w:type="paragraph" w:styleId="Overskrift3">
    <w:name w:val="heading 3"/>
    <w:basedOn w:val="Overskrift2"/>
    <w:next w:val="Normal"/>
    <w:link w:val="Overskrift3Tegn"/>
    <w:qFormat/>
    <w:rsid w:val="00656CB6"/>
    <w:pPr>
      <w:spacing w:before="240" w:after="80"/>
      <w:outlineLvl w:val="2"/>
    </w:pPr>
    <w:rPr>
      <w:rFonts w:ascii="Academy Sans Office" w:hAnsi="Academy Sans Office"/>
      <w:bCs/>
      <w:szCs w:val="26"/>
    </w:rPr>
  </w:style>
  <w:style w:type="paragraph" w:styleId="Overskrift4">
    <w:name w:val="heading 4"/>
    <w:basedOn w:val="Helekroner"/>
    <w:next w:val="Normal"/>
    <w:link w:val="Overskrift4Tegn"/>
    <w:qFormat/>
    <w:rsid w:val="006C7F13"/>
    <w:pPr>
      <w:outlineLvl w:val="3"/>
    </w:pPr>
    <w:rPr>
      <w:rFonts w:asciiTheme="minorHAnsi" w:hAnsiTheme="minorHAns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04023"/>
    <w:rPr>
      <w:rFonts w:cs="Arial"/>
      <w:b/>
      <w:bCs/>
      <w:sz w:val="24"/>
      <w:szCs w:val="36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7606FE"/>
    <w:rPr>
      <w:rFonts w:cs="Arial"/>
      <w:b/>
      <w:iCs/>
      <w:sz w:val="1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56CB6"/>
    <w:rPr>
      <w:rFonts w:ascii="Academy Sans Office" w:hAnsi="Academy Sans Office" w:cs="Arial"/>
      <w:b/>
      <w:bCs/>
      <w:i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6C7F13"/>
    <w:rPr>
      <w:rFonts w:cs="Times New Roman"/>
      <w:b/>
      <w:bCs/>
      <w:sz w:val="18"/>
      <w:szCs w:val="24"/>
      <w:lang w:eastAsia="da-DK"/>
    </w:rPr>
  </w:style>
  <w:style w:type="paragraph" w:customStyle="1" w:styleId="Feltnummer">
    <w:name w:val="Feltnummer"/>
    <w:basedOn w:val="Normal"/>
    <w:qFormat/>
    <w:rsid w:val="000F182F"/>
    <w:pPr>
      <w:jc w:val="center"/>
    </w:pPr>
  </w:style>
  <w:style w:type="paragraph" w:customStyle="1" w:styleId="Indtastningsfelt">
    <w:name w:val="Indtastningsfelt"/>
    <w:basedOn w:val="Normal"/>
    <w:qFormat/>
    <w:rsid w:val="005F299A"/>
    <w:pPr>
      <w:jc w:val="right"/>
    </w:pPr>
    <w:rPr>
      <w:rFonts w:asciiTheme="minorHAnsi" w:hAnsiTheme="minorHAnsi"/>
    </w:rPr>
  </w:style>
  <w:style w:type="paragraph" w:styleId="Sidehoved">
    <w:name w:val="header"/>
    <w:basedOn w:val="Sidefod"/>
    <w:link w:val="SidehovedTegn"/>
    <w:uiPriority w:val="99"/>
    <w:unhideWhenUsed/>
    <w:rsid w:val="008131CD"/>
    <w:pPr>
      <w:tabs>
        <w:tab w:val="clear" w:pos="10772"/>
        <w:tab w:val="right" w:pos="10716"/>
      </w:tabs>
    </w:pPr>
    <w:rPr>
      <w:sz w:val="18"/>
      <w:szCs w:val="32"/>
    </w:rPr>
  </w:style>
  <w:style w:type="character" w:customStyle="1" w:styleId="SidehovedTegn">
    <w:name w:val="Sidehoved Tegn"/>
    <w:basedOn w:val="Standardskrifttypeiafsnit"/>
    <w:link w:val="Sidehoved"/>
    <w:uiPriority w:val="99"/>
    <w:rsid w:val="008131CD"/>
    <w:rPr>
      <w:rFonts w:ascii="Academy Sans Office" w:hAnsi="Academy Sans Office" w:cs="Times New Roman"/>
      <w:sz w:val="18"/>
      <w:szCs w:val="32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1328A"/>
    <w:pPr>
      <w:tabs>
        <w:tab w:val="left" w:pos="5387"/>
        <w:tab w:val="right" w:pos="10772"/>
      </w:tabs>
      <w:spacing w:line="240" w:lineRule="auto"/>
    </w:pPr>
    <w:rPr>
      <w:rFonts w:ascii="Academy Sans Office" w:hAnsi="Academy Sans Office"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D1328A"/>
    <w:rPr>
      <w:rFonts w:ascii="Academy Sans Office" w:hAnsi="Academy Sans Office" w:cs="Times New Roman"/>
      <w:sz w:val="14"/>
      <w:szCs w:val="24"/>
      <w:lang w:eastAsia="da-DK"/>
    </w:rPr>
  </w:style>
  <w:style w:type="paragraph" w:customStyle="1" w:styleId="Helekroner">
    <w:name w:val="Hele kroner"/>
    <w:basedOn w:val="Feltnummer"/>
    <w:qFormat/>
    <w:rsid w:val="00DA222C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KTST">
      <a:majorFont>
        <a:latin typeface="Academy Sans Office Extrabold"/>
        <a:ea typeface=""/>
        <a:cs typeface=""/>
      </a:majorFont>
      <a:minorFont>
        <a:latin typeface="Academy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b7551-adf0-4f6c-bb29-79740a0c1ca7" xsi:nil="true"/>
    <lcf76f155ced4ddcb4097134ff3c332f xmlns="486a8548-53c0-4626-8d9d-03c89a8c20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1BFC1D06F2847BA793B6ED6299085" ma:contentTypeVersion="18" ma:contentTypeDescription="Opret et nyt dokument." ma:contentTypeScope="" ma:versionID="caf77e7cfb1531b80b9dc68b5f2c94fc">
  <xsd:schema xmlns:xsd="http://www.w3.org/2001/XMLSchema" xmlns:xs="http://www.w3.org/2001/XMLSchema" xmlns:p="http://schemas.microsoft.com/office/2006/metadata/properties" xmlns:ns2="486a8548-53c0-4626-8d9d-03c89a8c204f" xmlns:ns3="b1ab7551-adf0-4f6c-bb29-79740a0c1ca7" targetNamespace="http://schemas.microsoft.com/office/2006/metadata/properties" ma:root="true" ma:fieldsID="8d66175d2bc5c875c76314498d4c10af" ns2:_="" ns3:_="">
    <xsd:import namespace="486a8548-53c0-4626-8d9d-03c89a8c204f"/>
    <xsd:import namespace="b1ab7551-adf0-4f6c-bb29-79740a0c1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a8548-53c0-4626-8d9d-03c89a8c2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7cd6466-0c3f-4dec-b109-a6ea28fc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b7551-adf0-4f6c-bb29-79740a0c1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5f6d3-50f7-4a51-94ba-9fe17d556e61}" ma:internalName="TaxCatchAll" ma:showField="CatchAllData" ma:web="b1ab7551-adf0-4f6c-bb29-79740a0c1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A25D16-3C26-454B-82C4-94F1FC30D4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91B942-5F49-4130-B1D7-A87E49E8FDA7}">
  <ds:schemaRefs>
    <ds:schemaRef ds:uri="http://schemas.microsoft.com/office/2006/metadata/properties"/>
    <ds:schemaRef ds:uri="http://schemas.microsoft.com/office/2006/documentManagement/types"/>
    <ds:schemaRef ds:uri="486a8548-53c0-4626-8d9d-03c89a8c204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b1ab7551-adf0-4f6c-bb29-79740a0c1ca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3AFF89-7A7A-4280-BAFA-41CB85CD4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a8548-53c0-4626-8d9d-03c89a8c204f"/>
    <ds:schemaRef ds:uri="b1ab7551-adf0-4f6c-bb29-79740a0c1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3CDB8F-B6A8-4297-8F97-422AD426EA1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e93f0ed-ff36-46d4-9ce6-e0d902050cf5}" enabled="0" method="" siteId="{2e93f0ed-ff36-46d4-9ce6-e0d902050c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07.067 Determination according to section 21 of the Danish Pension Investment Return Tax Act (Pensionsafkastbeskatningsloven (PAL)), which is determined according to section 4 of PAL (non-Danish institutions)</vt:lpstr>
    </vt:vector>
  </TitlesOfParts>
  <Company>Skatteministeriet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07.067 Determination according to section 21 of the Danish Pension Investment Return Tax Act, which is determined according to section 4 of PAL (non-Danish institutions)</dc:title>
  <dc:creator>Christina Falkenstrøm</dc:creator>
  <cp:lastModifiedBy>Sarah Schøne</cp:lastModifiedBy>
  <cp:revision>14</cp:revision>
  <dcterms:created xsi:type="dcterms:W3CDTF">2025-01-24T09:56:00Z</dcterms:created>
  <dcterms:modified xsi:type="dcterms:W3CDTF">2025-01-28T11:28:00Z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0x01010061F1BFC1D06F2847BA793B6ED6299085</vt:lpwstr>
  </property>
  <property fmtid="{D5CDD505-2E9C-101B-9397-08002B2CF9AE}" pid="3" name="MediaServiceImageTags">
    <vt:lpwstr/>
  </property>
</Properties>
</file>