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73410" w14:textId="77777777" w:rsidR="009C5C05" w:rsidRPr="00DD6C23" w:rsidRDefault="009C5C05" w:rsidP="009C5C05">
      <w:pPr>
        <w:keepNext/>
        <w:keepLines/>
        <w:pageBreakBefore/>
        <w:pBdr>
          <w:top w:val="single" w:sz="12" w:space="1" w:color="auto"/>
        </w:pBdr>
        <w:overflowPunct w:val="0"/>
        <w:autoSpaceDE w:val="0"/>
        <w:autoSpaceDN w:val="0"/>
        <w:adjustRightInd w:val="0"/>
        <w:spacing w:before="142" w:after="113"/>
        <w:textAlignment w:val="baseline"/>
        <w:outlineLvl w:val="0"/>
        <w:rPr>
          <w:rFonts w:ascii="Arial" w:hAnsi="Arial"/>
          <w:b/>
          <w:kern w:val="28"/>
          <w:sz w:val="36"/>
          <w:szCs w:val="20"/>
          <w:lang w:eastAsia="en-US"/>
        </w:rPr>
      </w:pPr>
      <w:r w:rsidRPr="00DD6C23">
        <w:rPr>
          <w:rFonts w:ascii="Arial" w:hAnsi="Arial"/>
          <w:b/>
          <w:kern w:val="28"/>
          <w:sz w:val="36"/>
          <w:szCs w:val="20"/>
          <w:lang w:eastAsia="en-US"/>
        </w:rPr>
        <w:fldChar w:fldCharType="begin"/>
      </w:r>
      <w:r w:rsidRPr="00DD6C23">
        <w:rPr>
          <w:rFonts w:ascii="Arial" w:hAnsi="Arial"/>
          <w:b/>
          <w:kern w:val="28"/>
          <w:sz w:val="36"/>
          <w:szCs w:val="20"/>
          <w:lang w:eastAsia="en-US"/>
        </w:rPr>
        <w:instrText xml:space="preserve"> FILENAME   \* MERGEFORMAT </w:instrText>
      </w:r>
      <w:r w:rsidRPr="00DD6C23">
        <w:rPr>
          <w:rFonts w:ascii="Arial" w:hAnsi="Arial"/>
          <w:b/>
          <w:kern w:val="28"/>
          <w:sz w:val="36"/>
          <w:szCs w:val="20"/>
          <w:lang w:eastAsia="en-US"/>
        </w:rPr>
        <w:fldChar w:fldCharType="separate"/>
      </w:r>
      <w:bookmarkStart w:id="0" w:name="_Toc354386633"/>
      <w:r>
        <w:rPr>
          <w:rFonts w:ascii="Arial" w:hAnsi="Arial"/>
          <w:b/>
          <w:noProof/>
          <w:kern w:val="28"/>
          <w:sz w:val="36"/>
          <w:szCs w:val="20"/>
          <w:lang w:eastAsia="en-US"/>
        </w:rPr>
        <w:t>7.1.3.2 eIndkomst Vejledning QuickGuide WebClient</w:t>
      </w:r>
      <w:bookmarkEnd w:id="0"/>
      <w:r w:rsidRPr="00DD6C23">
        <w:rPr>
          <w:rFonts w:ascii="Arial" w:hAnsi="Arial"/>
          <w:b/>
          <w:kern w:val="28"/>
          <w:sz w:val="36"/>
          <w:szCs w:val="20"/>
          <w:lang w:eastAsia="en-US"/>
        </w:rPr>
        <w:fldChar w:fldCharType="end"/>
      </w:r>
    </w:p>
    <w:p w14:paraId="44E5C497" w14:textId="77777777" w:rsidR="00B56653" w:rsidRPr="000B5392" w:rsidRDefault="00B56653" w:rsidP="00063AC4">
      <w:pPr>
        <w:rPr>
          <w:rFonts w:ascii="Arial" w:hAnsi="Arial" w:cs="Arial"/>
          <w:b/>
          <w:lang w:val="en-GB"/>
        </w:rPr>
      </w:pPr>
    </w:p>
    <w:p w14:paraId="3DB3BB6F" w14:textId="77777777" w:rsidR="00063AC4" w:rsidRPr="00A04A71" w:rsidRDefault="00063AC4" w:rsidP="00063AC4">
      <w:pPr>
        <w:rPr>
          <w:rFonts w:ascii="Arial" w:hAnsi="Arial" w:cs="Arial"/>
          <w:b/>
        </w:rPr>
      </w:pPr>
      <w:r w:rsidRPr="00A04A71">
        <w:rPr>
          <w:rFonts w:ascii="Arial" w:hAnsi="Arial" w:cs="Arial"/>
          <w:b/>
        </w:rPr>
        <w:t>QuickGuide til eIndkomst WebClient</w:t>
      </w:r>
    </w:p>
    <w:p w14:paraId="332A5E5A" w14:textId="77777777" w:rsidR="00063AC4" w:rsidRDefault="00063AC4" w:rsidP="00063AC4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version </w:t>
      </w:r>
      <w:r w:rsidR="001F6444">
        <w:rPr>
          <w:rFonts w:ascii="Verdana" w:hAnsi="Verdana"/>
          <w:b/>
          <w:sz w:val="20"/>
          <w:szCs w:val="20"/>
        </w:rPr>
        <w:t>57</w:t>
      </w:r>
      <w:r w:rsidR="00424BB8">
        <w:rPr>
          <w:rFonts w:ascii="Verdana" w:hAnsi="Verdana"/>
          <w:b/>
          <w:sz w:val="20"/>
          <w:szCs w:val="20"/>
        </w:rPr>
        <w:t>.0.0</w:t>
      </w:r>
    </w:p>
    <w:p w14:paraId="7B72720B" w14:textId="77777777" w:rsidR="00063AC4" w:rsidRDefault="00063AC4" w:rsidP="00063AC4">
      <w:pPr>
        <w:rPr>
          <w:rFonts w:ascii="Verdana" w:hAnsi="Verdana"/>
          <w:sz w:val="18"/>
          <w:szCs w:val="18"/>
        </w:rPr>
      </w:pPr>
    </w:p>
    <w:p w14:paraId="708DF78B" w14:textId="77777777" w:rsidR="00063AC4" w:rsidRDefault="00063AC4" w:rsidP="00063AC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Denne folder </w:t>
      </w:r>
      <w:r w:rsidRPr="00B73385">
        <w:rPr>
          <w:rFonts w:ascii="Verdana" w:hAnsi="Verdana"/>
          <w:sz w:val="18"/>
          <w:szCs w:val="18"/>
        </w:rPr>
        <w:t xml:space="preserve">beskriver </w:t>
      </w:r>
      <w:r>
        <w:rPr>
          <w:rFonts w:ascii="Verdana" w:hAnsi="Verdana"/>
          <w:sz w:val="18"/>
          <w:szCs w:val="18"/>
        </w:rPr>
        <w:t>en standard opsætning af eIndkomst</w:t>
      </w:r>
      <w:r w:rsidRPr="00B73385">
        <w:rPr>
          <w:rFonts w:ascii="Verdana" w:hAnsi="Verdana"/>
          <w:sz w:val="18"/>
          <w:szCs w:val="18"/>
        </w:rPr>
        <w:t xml:space="preserve"> WebClient, herefter kaldet </w:t>
      </w:r>
      <w:r>
        <w:rPr>
          <w:rFonts w:ascii="Verdana" w:hAnsi="Verdana"/>
          <w:sz w:val="18"/>
          <w:szCs w:val="18"/>
        </w:rPr>
        <w:t>k</w:t>
      </w:r>
      <w:r w:rsidRPr="00B73385">
        <w:rPr>
          <w:rFonts w:ascii="Verdana" w:hAnsi="Verdana"/>
          <w:sz w:val="18"/>
          <w:szCs w:val="18"/>
        </w:rPr>
        <w:t>lienten.</w:t>
      </w:r>
    </w:p>
    <w:p w14:paraId="115E90E7" w14:textId="77777777" w:rsidR="00063AC4" w:rsidRDefault="00063AC4" w:rsidP="00063AC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Der findes</w:t>
      </w:r>
      <w:r w:rsidRPr="00B73385">
        <w:rPr>
          <w:rFonts w:ascii="Verdana" w:hAnsi="Verdana"/>
          <w:sz w:val="18"/>
          <w:szCs w:val="18"/>
        </w:rPr>
        <w:t xml:space="preserve"> en mere detaljeret beskrivelse </w:t>
      </w:r>
      <w:r>
        <w:rPr>
          <w:rFonts w:ascii="Verdana" w:hAnsi="Verdana"/>
          <w:sz w:val="18"/>
          <w:szCs w:val="18"/>
        </w:rPr>
        <w:t>af funktioner og opsætningsmuligheder i</w:t>
      </w:r>
      <w:r w:rsidRPr="00B7338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k</w:t>
      </w:r>
      <w:r w:rsidRPr="00B73385">
        <w:rPr>
          <w:rFonts w:ascii="Verdana" w:hAnsi="Verdana"/>
          <w:sz w:val="18"/>
          <w:szCs w:val="18"/>
        </w:rPr>
        <w:t>lientens on</w:t>
      </w:r>
      <w:r>
        <w:rPr>
          <w:rFonts w:ascii="Verdana" w:hAnsi="Verdana"/>
          <w:sz w:val="18"/>
          <w:szCs w:val="18"/>
        </w:rPr>
        <w:t>-</w:t>
      </w:r>
      <w:r w:rsidRPr="00B73385">
        <w:rPr>
          <w:rFonts w:ascii="Verdana" w:hAnsi="Verdana"/>
          <w:sz w:val="18"/>
          <w:szCs w:val="18"/>
        </w:rPr>
        <w:t>line hjælp.</w:t>
      </w:r>
    </w:p>
    <w:p w14:paraId="73E995B4" w14:textId="77777777" w:rsidR="00063AC4" w:rsidRDefault="00063AC4" w:rsidP="00063AC4">
      <w:pPr>
        <w:rPr>
          <w:rFonts w:ascii="Verdana" w:hAnsi="Verdana"/>
          <w:sz w:val="18"/>
          <w:szCs w:val="18"/>
        </w:rPr>
      </w:pPr>
    </w:p>
    <w:p w14:paraId="63210589" w14:textId="77777777" w:rsidR="00063AC4" w:rsidRDefault="00063AC4" w:rsidP="00063AC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QuickGuiden beskriver en opsætning, der passer til </w:t>
      </w:r>
      <w:r w:rsidRPr="001910E2">
        <w:rPr>
          <w:rFonts w:ascii="Verdana" w:hAnsi="Verdana"/>
          <w:sz w:val="18"/>
          <w:szCs w:val="18"/>
        </w:rPr>
        <w:t>eIndkomst</w:t>
      </w:r>
      <w:r>
        <w:rPr>
          <w:rFonts w:ascii="Verdana" w:hAnsi="Verdana"/>
          <w:sz w:val="18"/>
          <w:szCs w:val="18"/>
        </w:rPr>
        <w:t>brugernes behov for at sende data til og modtage data fra eIndkomstsystemet.</w:t>
      </w:r>
    </w:p>
    <w:p w14:paraId="04DE4F63" w14:textId="77777777" w:rsidR="00063AC4" w:rsidRDefault="00063AC4" w:rsidP="00063AC4">
      <w:pPr>
        <w:rPr>
          <w:rFonts w:ascii="Verdana" w:hAnsi="Verdana"/>
          <w:sz w:val="18"/>
          <w:szCs w:val="18"/>
        </w:rPr>
      </w:pPr>
    </w:p>
    <w:p w14:paraId="5F982AAE" w14:textId="77777777" w:rsidR="00063AC4" w:rsidRPr="00B34D3F" w:rsidRDefault="00063AC4" w:rsidP="00063AC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Download og installation af klienten</w:t>
      </w:r>
    </w:p>
    <w:p w14:paraId="6BAA4B5F" w14:textId="77777777" w:rsidR="00063AC4" w:rsidRDefault="00063AC4" w:rsidP="00063AC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Klienten</w:t>
      </w:r>
      <w:r w:rsidRPr="00B7338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og den tilhørende installationsvejledning </w:t>
      </w:r>
      <w:r w:rsidRPr="00B73385">
        <w:rPr>
          <w:rFonts w:ascii="Verdana" w:hAnsi="Verdana"/>
          <w:sz w:val="18"/>
          <w:szCs w:val="18"/>
        </w:rPr>
        <w:t>downloade</w:t>
      </w:r>
      <w:r>
        <w:rPr>
          <w:rFonts w:ascii="Verdana" w:hAnsi="Verdana"/>
          <w:sz w:val="18"/>
          <w:szCs w:val="18"/>
        </w:rPr>
        <w:t xml:space="preserve">s </w:t>
      </w:r>
      <w:r w:rsidRPr="00B73385">
        <w:rPr>
          <w:rFonts w:ascii="Verdana" w:hAnsi="Verdana"/>
          <w:sz w:val="18"/>
          <w:szCs w:val="18"/>
        </w:rPr>
        <w:t xml:space="preserve">fra </w:t>
      </w:r>
      <w:r>
        <w:rPr>
          <w:rFonts w:ascii="Verdana" w:hAnsi="Verdana"/>
          <w:sz w:val="18"/>
          <w:szCs w:val="18"/>
        </w:rPr>
        <w:t>skat.dk/eI</w:t>
      </w:r>
      <w:r w:rsidRPr="00651356">
        <w:rPr>
          <w:rFonts w:ascii="Verdana" w:hAnsi="Verdana"/>
          <w:sz w:val="18"/>
          <w:szCs w:val="18"/>
        </w:rPr>
        <w:t>ndkomst</w:t>
      </w:r>
    </w:p>
    <w:p w14:paraId="7F1A6681" w14:textId="77777777" w:rsidR="00063AC4" w:rsidRDefault="00063AC4" w:rsidP="00063AC4">
      <w:pPr>
        <w:ind w:left="360"/>
        <w:rPr>
          <w:rFonts w:ascii="Verdana" w:hAnsi="Verdana"/>
          <w:sz w:val="18"/>
          <w:szCs w:val="18"/>
        </w:rPr>
      </w:pPr>
    </w:p>
    <w:p w14:paraId="32DB71C1" w14:textId="77777777" w:rsidR="00063AC4" w:rsidRDefault="00063AC4" w:rsidP="00063AC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Læs venligst hele installationsvejledningen før du starter installationen. Installationen afslutter med at starte klienten, og du kan herefter begynde opsætningen.</w:t>
      </w:r>
    </w:p>
    <w:p w14:paraId="27A7BB94" w14:textId="77777777" w:rsidR="00063AC4" w:rsidRPr="00B73385" w:rsidRDefault="00063AC4" w:rsidP="00063AC4">
      <w:pPr>
        <w:rPr>
          <w:rFonts w:ascii="Verdana" w:hAnsi="Verdana"/>
          <w:sz w:val="18"/>
          <w:szCs w:val="18"/>
        </w:rPr>
      </w:pPr>
    </w:p>
    <w:p w14:paraId="68D3D4A9" w14:textId="77777777" w:rsidR="00063AC4" w:rsidRDefault="00063AC4" w:rsidP="00063AC4">
      <w:pPr>
        <w:rPr>
          <w:rFonts w:ascii="Verdana" w:hAnsi="Verdana"/>
          <w:b/>
          <w:sz w:val="20"/>
          <w:szCs w:val="20"/>
        </w:rPr>
      </w:pPr>
      <w:r w:rsidRPr="00C362F3">
        <w:rPr>
          <w:rFonts w:ascii="Verdana" w:hAnsi="Verdana"/>
          <w:b/>
          <w:sz w:val="20"/>
          <w:szCs w:val="20"/>
        </w:rPr>
        <w:t xml:space="preserve">Opret </w:t>
      </w:r>
      <w:r>
        <w:rPr>
          <w:rFonts w:ascii="Verdana" w:hAnsi="Verdana"/>
          <w:b/>
          <w:sz w:val="20"/>
          <w:szCs w:val="20"/>
        </w:rPr>
        <w:t>p</w:t>
      </w:r>
      <w:r w:rsidRPr="00C362F3">
        <w:rPr>
          <w:rFonts w:ascii="Verdana" w:hAnsi="Verdana"/>
          <w:b/>
          <w:sz w:val="20"/>
          <w:szCs w:val="20"/>
        </w:rPr>
        <w:t>ostkasse</w:t>
      </w:r>
      <w:r>
        <w:rPr>
          <w:rFonts w:ascii="Verdana" w:hAnsi="Verdana"/>
          <w:b/>
          <w:sz w:val="20"/>
          <w:szCs w:val="20"/>
        </w:rPr>
        <w:t xml:space="preserve"> i Klienten</w:t>
      </w:r>
    </w:p>
    <w:p w14:paraId="21924491" w14:textId="77777777" w:rsidR="00063AC4" w:rsidRDefault="00063AC4" w:rsidP="00063AC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Under installation af klienten bliver der automatisk oprettet en postkasse med navnet </w:t>
      </w:r>
      <w:r w:rsidRPr="00B62183">
        <w:rPr>
          <w:rFonts w:ascii="Verdana" w:hAnsi="Verdana"/>
          <w:i/>
          <w:sz w:val="18"/>
          <w:szCs w:val="18"/>
        </w:rPr>
        <w:t>eIndkomst bruger</w:t>
      </w:r>
      <w:r>
        <w:rPr>
          <w:rFonts w:ascii="Verdana" w:hAnsi="Verdana"/>
          <w:sz w:val="18"/>
          <w:szCs w:val="18"/>
        </w:rPr>
        <w:t xml:space="preserve">. Du finder den ved at vælge </w:t>
      </w:r>
    </w:p>
    <w:p w14:paraId="035D3B1B" w14:textId="77777777" w:rsidR="00063AC4" w:rsidRDefault="00063AC4" w:rsidP="00063AC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Opsætning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 xml:space="preserve"> -&gt; Postkasser -&gt;eIndkomst bruger. </w:t>
      </w:r>
    </w:p>
    <w:p w14:paraId="2AB138C7" w14:textId="77777777" w:rsidR="00063AC4" w:rsidRDefault="00063AC4" w:rsidP="00063AC4">
      <w:pPr>
        <w:rPr>
          <w:rFonts w:ascii="Verdana" w:hAnsi="Verdana"/>
          <w:sz w:val="18"/>
          <w:szCs w:val="18"/>
        </w:rPr>
      </w:pPr>
    </w:p>
    <w:p w14:paraId="6BDBE615" w14:textId="76986A01" w:rsidR="00063AC4" w:rsidRDefault="00361147" w:rsidP="00063AC4">
      <w:pPr>
        <w:rPr>
          <w:rFonts w:ascii="Verdana" w:hAnsi="Verdana"/>
          <w:sz w:val="18"/>
          <w:szCs w:val="18"/>
        </w:rPr>
      </w:pPr>
      <w:r w:rsidRPr="00A43CF0">
        <w:rPr>
          <w:rFonts w:ascii="Verdana" w:hAnsi="Verdana"/>
          <w:noProof/>
          <w:sz w:val="18"/>
          <w:szCs w:val="18"/>
        </w:rPr>
        <w:drawing>
          <wp:inline distT="0" distB="0" distL="0" distR="0" wp14:anchorId="2DE15035" wp14:editId="7FE0DB4C">
            <wp:extent cx="2857500" cy="1771650"/>
            <wp:effectExtent l="0" t="0" r="0" b="0"/>
            <wp:docPr id="1234216603" name="Billede 3" descr="Billede som viser Postkasse opsætning som indeholder linjerne Navn, Postkasse ident og Pass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216603" name="Billede 3" descr="Billede som viser Postkasse opsætning som indeholder linjerne Navn, Postkasse ident og Passwor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6B1E1" w14:textId="77777777" w:rsidR="00063AC4" w:rsidRDefault="00063AC4" w:rsidP="00063AC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Indtast den postkasse ident og det password, som jeres virksomhed har fået oplyst.</w:t>
      </w:r>
    </w:p>
    <w:p w14:paraId="77B3077C" w14:textId="77777777" w:rsidR="00063AC4" w:rsidRDefault="00063AC4" w:rsidP="00063AC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Klik på OK for at gemme opsætningen. </w:t>
      </w:r>
    </w:p>
    <w:p w14:paraId="2A331EE7" w14:textId="77777777" w:rsidR="00063AC4" w:rsidRDefault="00063AC4" w:rsidP="00063AC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Du kan ændre navnet på postkassen, hvis du ønsker det.</w:t>
      </w:r>
    </w:p>
    <w:p w14:paraId="06354B54" w14:textId="77777777" w:rsidR="00063AC4" w:rsidRPr="00C362F3" w:rsidRDefault="00063AC4" w:rsidP="00063AC4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Kuvert</w:t>
      </w:r>
    </w:p>
    <w:p w14:paraId="45978CF6" w14:textId="77777777" w:rsidR="00063AC4" w:rsidRDefault="00063AC4" w:rsidP="00063AC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En kuvert er datarecords, der angiver afsender og modtager. En kuvert bruges, når data til forsendelse ikke indeholder afsender og modtager. </w:t>
      </w:r>
    </w:p>
    <w:p w14:paraId="6207A317" w14:textId="77777777" w:rsidR="00063AC4" w:rsidRDefault="00063AC4" w:rsidP="00063AC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eIndkomstdata indeholder ikke afsender og modtager.</w:t>
      </w:r>
    </w:p>
    <w:p w14:paraId="5A088E82" w14:textId="77777777" w:rsidR="00063AC4" w:rsidRDefault="00063AC4" w:rsidP="00063AC4">
      <w:pPr>
        <w:rPr>
          <w:rFonts w:ascii="Verdana" w:hAnsi="Verdana"/>
          <w:sz w:val="18"/>
          <w:szCs w:val="18"/>
        </w:rPr>
      </w:pPr>
    </w:p>
    <w:p w14:paraId="154FF350" w14:textId="77777777" w:rsidR="00063AC4" w:rsidRDefault="00063AC4" w:rsidP="00063AC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Under installation af klienten bliver der automatisk oprettet kuverter til den postkasseident, der skal modtage dine eIndkomst data</w:t>
      </w:r>
    </w:p>
    <w:p w14:paraId="3735EE9F" w14:textId="77777777" w:rsidR="00063AC4" w:rsidRDefault="00063AC4" w:rsidP="00063AC4">
      <w:pPr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P1585PK009 for produktion     </w:t>
      </w:r>
    </w:p>
    <w:p w14:paraId="2B102A32" w14:textId="77777777" w:rsidR="00063AC4" w:rsidRDefault="00063AC4" w:rsidP="00063AC4">
      <w:pPr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P9321EK009 for test</w:t>
      </w:r>
    </w:p>
    <w:p w14:paraId="262F913D" w14:textId="77777777" w:rsidR="00063AC4" w:rsidRDefault="00063AC4" w:rsidP="00063AC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Hvis du har brug for at oprette en EDI kuvert, skal du i klienten vælge Opsætning -&gt; Kuverter -&gt; Ny kuvert. Klik på ikonet i nederste højre hjørne for online hjælp.</w:t>
      </w:r>
    </w:p>
    <w:p w14:paraId="09E3992B" w14:textId="77777777" w:rsidR="00063AC4" w:rsidRDefault="00063AC4" w:rsidP="00063AC4">
      <w:pPr>
        <w:rPr>
          <w:rFonts w:ascii="Verdana" w:hAnsi="Verdana"/>
          <w:sz w:val="18"/>
          <w:szCs w:val="18"/>
        </w:rPr>
      </w:pPr>
    </w:p>
    <w:p w14:paraId="7B77CF73" w14:textId="77777777" w:rsidR="00063AC4" w:rsidRDefault="00063AC4" w:rsidP="00063AC4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Brugerfoldere</w:t>
      </w:r>
    </w:p>
    <w:p w14:paraId="3E5E5DE5" w14:textId="77777777" w:rsidR="00063AC4" w:rsidRDefault="00063AC4" w:rsidP="00063AC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En brugerfolder anvendes til at opsætte regler for håndtering af de filer, der skal sendes fra eller modtages i den pågældende folder. </w:t>
      </w:r>
    </w:p>
    <w:p w14:paraId="4545026B" w14:textId="77777777" w:rsidR="00063AC4" w:rsidRDefault="00063AC4" w:rsidP="00063AC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Når en brugerfolder er oprettet, vil den lægge sig som et folderikon i klientens nederste venstre side og kan åbnes herfra.</w:t>
      </w:r>
    </w:p>
    <w:p w14:paraId="037A8FC0" w14:textId="77777777" w:rsidR="00063AC4" w:rsidRDefault="00063AC4" w:rsidP="00063AC4">
      <w:pPr>
        <w:rPr>
          <w:rFonts w:ascii="Verdana" w:hAnsi="Verdana"/>
          <w:sz w:val="18"/>
          <w:szCs w:val="18"/>
        </w:rPr>
      </w:pPr>
    </w:p>
    <w:p w14:paraId="0FE97A2A" w14:textId="77777777" w:rsidR="00063AC4" w:rsidRDefault="00063AC4" w:rsidP="00063AC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Under installation af klienten bliver der automatisk oprettet en udbakkefolder og to indbakkefoldere til at sende data fra og modtage data i. Der oprettes postkasser i både klienten til produktion og klienten til test.</w:t>
      </w:r>
    </w:p>
    <w:p w14:paraId="0B0066B1" w14:textId="77777777" w:rsidR="00063AC4" w:rsidRDefault="00063AC4" w:rsidP="00063AC4">
      <w:pPr>
        <w:rPr>
          <w:rFonts w:ascii="Verdana" w:hAnsi="Verdana"/>
          <w:sz w:val="18"/>
          <w:szCs w:val="18"/>
        </w:rPr>
      </w:pPr>
    </w:p>
    <w:p w14:paraId="29704814" w14:textId="77777777" w:rsidR="00063AC4" w:rsidRDefault="00063AC4" w:rsidP="00063AC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Højreklik på en folder for at se opsætningen. </w:t>
      </w:r>
    </w:p>
    <w:p w14:paraId="5389EE72" w14:textId="77777777" w:rsidR="00063AC4" w:rsidRDefault="00063AC4" w:rsidP="00063AC4">
      <w:pPr>
        <w:rPr>
          <w:rFonts w:ascii="Verdana" w:hAnsi="Verdana"/>
          <w:sz w:val="18"/>
          <w:szCs w:val="18"/>
        </w:rPr>
      </w:pPr>
    </w:p>
    <w:p w14:paraId="6D8D7AAE" w14:textId="77777777" w:rsidR="00063AC4" w:rsidRDefault="00063AC4" w:rsidP="00063AC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Klientens folder peger på en folder i filsystemet. </w:t>
      </w:r>
    </w:p>
    <w:p w14:paraId="67A85B4C" w14:textId="77777777" w:rsidR="00063AC4" w:rsidRDefault="00063AC4" w:rsidP="00063AC4">
      <w:pPr>
        <w:rPr>
          <w:rFonts w:ascii="Verdana" w:hAnsi="Verdana"/>
          <w:sz w:val="18"/>
          <w:szCs w:val="18"/>
        </w:rPr>
      </w:pPr>
    </w:p>
    <w:p w14:paraId="40C356A4" w14:textId="77777777" w:rsidR="00063AC4" w:rsidRDefault="00063AC4" w:rsidP="00063AC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 filsystemets folder lander modtagne filer, hvis det er en indbakkefolder. Hvis det er en udbakkefolder, skal filer til afsendelse placeres her.</w:t>
      </w:r>
    </w:p>
    <w:p w14:paraId="20DF97DD" w14:textId="77777777" w:rsidR="00063AC4" w:rsidRDefault="00063AC4" w:rsidP="00063AC4">
      <w:pPr>
        <w:rPr>
          <w:rFonts w:ascii="Verdana" w:hAnsi="Verdana"/>
          <w:sz w:val="18"/>
          <w:szCs w:val="18"/>
        </w:rPr>
      </w:pPr>
    </w:p>
    <w:p w14:paraId="3CD1BB4C" w14:textId="77777777" w:rsidR="00063AC4" w:rsidRDefault="00063AC4" w:rsidP="00063AC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Du kan ændre placeringen i filsystemet ved at klikke på knappen </w:t>
      </w:r>
      <w:r w:rsidRPr="00A1102E">
        <w:rPr>
          <w:rFonts w:ascii="Verdana" w:hAnsi="Verdana"/>
          <w:sz w:val="18"/>
          <w:szCs w:val="18"/>
          <w:bdr w:val="single" w:sz="4" w:space="0" w:color="auto"/>
        </w:rPr>
        <w:t>…</w:t>
      </w:r>
      <w:r>
        <w:rPr>
          <w:rFonts w:ascii="Verdana" w:hAnsi="Verdana"/>
          <w:sz w:val="18"/>
          <w:szCs w:val="18"/>
        </w:rPr>
        <w:t xml:space="preserve"> til højre for stien og browse dig frem til en anden folder. Hvis du har brug for at oprette en brugerfolder, skal du i klienten vælge Opsætning -&gt; Bruger foldere -&gt; Ny folder.</w:t>
      </w:r>
    </w:p>
    <w:p w14:paraId="550B2D6C" w14:textId="77777777" w:rsidR="00063AC4" w:rsidRDefault="00063AC4" w:rsidP="00063AC4">
      <w:pPr>
        <w:rPr>
          <w:rFonts w:ascii="Verdana" w:hAnsi="Verdana"/>
          <w:sz w:val="18"/>
          <w:szCs w:val="18"/>
        </w:rPr>
      </w:pPr>
    </w:p>
    <w:p w14:paraId="28DA67C5" w14:textId="77777777" w:rsidR="00063AC4" w:rsidRDefault="00063AC4" w:rsidP="00063AC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Klik på ikonet i nederste højre hjørne for online hjælp.</w:t>
      </w:r>
    </w:p>
    <w:p w14:paraId="5DCBBABE" w14:textId="77777777" w:rsidR="00063AC4" w:rsidRPr="009A48BA" w:rsidRDefault="00063AC4" w:rsidP="00063AC4">
      <w:pPr>
        <w:rPr>
          <w:rFonts w:ascii="Verdana" w:hAnsi="Verdana"/>
          <w:sz w:val="18"/>
          <w:szCs w:val="18"/>
        </w:rPr>
      </w:pPr>
    </w:p>
    <w:p w14:paraId="6BC8047B" w14:textId="77777777" w:rsidR="00063AC4" w:rsidRPr="0003148E" w:rsidRDefault="00063AC4" w:rsidP="00063AC4">
      <w:pPr>
        <w:rPr>
          <w:rFonts w:ascii="Verdana" w:hAnsi="Verdana"/>
          <w:b/>
          <w:sz w:val="18"/>
          <w:szCs w:val="18"/>
        </w:rPr>
      </w:pPr>
      <w:r w:rsidRPr="0003148E">
        <w:rPr>
          <w:rFonts w:ascii="Verdana" w:hAnsi="Verdana"/>
          <w:b/>
          <w:sz w:val="18"/>
          <w:szCs w:val="18"/>
        </w:rPr>
        <w:t>Automatisk</w:t>
      </w:r>
      <w:r>
        <w:rPr>
          <w:rFonts w:ascii="Verdana" w:hAnsi="Verdana"/>
          <w:b/>
          <w:sz w:val="18"/>
          <w:szCs w:val="18"/>
        </w:rPr>
        <w:t xml:space="preserve"> send/modtag af data</w:t>
      </w:r>
    </w:p>
    <w:p w14:paraId="7360CD61" w14:textId="77777777" w:rsidR="00063AC4" w:rsidRDefault="00063AC4" w:rsidP="00063AC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Klienten kan sende og modtage data automatisk på bestemte tidspunkter. </w:t>
      </w:r>
    </w:p>
    <w:p w14:paraId="63B3F540" w14:textId="77777777" w:rsidR="00063AC4" w:rsidRDefault="00063AC4" w:rsidP="00063AC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Læs om automatiske kørsler på side 23 i installationsvejledningen og i klientens online hjælp under Opsætning -&gt; Automatiske kørsler. Vælg en automatisk kørsel og klik på ikonet i nederste højre hjørne for online hjælp.</w:t>
      </w:r>
    </w:p>
    <w:p w14:paraId="09D49190" w14:textId="77777777" w:rsidR="00063AC4" w:rsidRDefault="00063AC4" w:rsidP="00063AC4">
      <w:pPr>
        <w:rPr>
          <w:rFonts w:ascii="Verdana" w:hAnsi="Verdana"/>
          <w:b/>
          <w:sz w:val="18"/>
          <w:szCs w:val="18"/>
        </w:rPr>
      </w:pPr>
    </w:p>
    <w:p w14:paraId="3AE0F7B6" w14:textId="77777777" w:rsidR="00063AC4" w:rsidRDefault="00063AC4" w:rsidP="00063AC4">
      <w:pPr>
        <w:rPr>
          <w:rFonts w:ascii="Verdana" w:hAnsi="Verdana"/>
          <w:b/>
          <w:sz w:val="18"/>
          <w:szCs w:val="18"/>
        </w:rPr>
      </w:pPr>
      <w:r w:rsidRPr="00416415">
        <w:rPr>
          <w:rFonts w:ascii="Verdana" w:hAnsi="Verdana"/>
          <w:b/>
          <w:sz w:val="18"/>
          <w:szCs w:val="18"/>
        </w:rPr>
        <w:t>Send data</w:t>
      </w:r>
      <w:r>
        <w:rPr>
          <w:rFonts w:ascii="Verdana" w:hAnsi="Verdana"/>
          <w:b/>
          <w:sz w:val="18"/>
          <w:szCs w:val="18"/>
        </w:rPr>
        <w:t xml:space="preserve"> manuelt</w:t>
      </w:r>
    </w:p>
    <w:p w14:paraId="638BD602" w14:textId="77777777" w:rsidR="00063AC4" w:rsidRDefault="00063AC4" w:rsidP="00063AC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Vælg den brugerfolder, der indeholder filer til afsendelse. Markér de filer, der skal sendes og klik på afsend eller tryk Ctrl+S for at sende filerne.</w:t>
      </w:r>
    </w:p>
    <w:p w14:paraId="069E0337" w14:textId="77777777" w:rsidR="00063AC4" w:rsidRDefault="00063AC4" w:rsidP="00063AC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Klienten tager en kopi og danner en kvittering for hver afsendt fil. Kopifiler bliver placeret i folderen Arkiv afsendte og kvitteringer i folderen Kvitteringer.</w:t>
      </w:r>
    </w:p>
    <w:p w14:paraId="76EE0B73" w14:textId="77777777" w:rsidR="00063AC4" w:rsidRPr="00416415" w:rsidRDefault="00063AC4" w:rsidP="00063AC4">
      <w:pPr>
        <w:rPr>
          <w:rFonts w:ascii="Verdana" w:hAnsi="Verdana"/>
          <w:b/>
          <w:sz w:val="18"/>
          <w:szCs w:val="18"/>
        </w:rPr>
      </w:pPr>
    </w:p>
    <w:p w14:paraId="253A3D01" w14:textId="77777777" w:rsidR="00063AC4" w:rsidRDefault="00063AC4" w:rsidP="00063AC4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Modtag</w:t>
      </w:r>
      <w:r w:rsidRPr="00416415">
        <w:rPr>
          <w:rFonts w:ascii="Verdana" w:hAnsi="Verdana"/>
          <w:b/>
          <w:sz w:val="18"/>
          <w:szCs w:val="18"/>
        </w:rPr>
        <w:t xml:space="preserve"> data</w:t>
      </w:r>
      <w:r>
        <w:rPr>
          <w:rFonts w:ascii="Verdana" w:hAnsi="Verdana"/>
          <w:b/>
          <w:sz w:val="18"/>
          <w:szCs w:val="18"/>
        </w:rPr>
        <w:t xml:space="preserve"> manuelt</w:t>
      </w:r>
    </w:p>
    <w:p w14:paraId="46431D83" w14:textId="77777777" w:rsidR="00063AC4" w:rsidRDefault="00063AC4" w:rsidP="00063AC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Data fra eIndkomst hentes ind i klientens indbakkefoldere ved at klikke på modtag eller trykke Ctrl+R. Data bliver styret over i en bestemt folder via klientens distributionsregler. Reglerne er oprettet automatisk under installation af klienten. </w:t>
      </w:r>
    </w:p>
    <w:p w14:paraId="17D015BD" w14:textId="77777777" w:rsidR="00063AC4" w:rsidRDefault="00063AC4" w:rsidP="00063AC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Læs om distributionsregler under Opsætning -&gt; Distributionsregler. Vælg en distributionsregel og</w:t>
      </w:r>
    </w:p>
    <w:p w14:paraId="24DEC3C3" w14:textId="77777777" w:rsidR="00063AC4" w:rsidRDefault="00063AC4" w:rsidP="00063AC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klik på ikonet i nederste højre hjørne for online hjælp.</w:t>
      </w:r>
    </w:p>
    <w:p w14:paraId="1108C9FD" w14:textId="77777777" w:rsidR="00063AC4" w:rsidRDefault="00063AC4" w:rsidP="00063AC4">
      <w:pPr>
        <w:rPr>
          <w:rFonts w:ascii="Verdana" w:hAnsi="Verdana"/>
          <w:sz w:val="18"/>
          <w:szCs w:val="18"/>
        </w:rPr>
      </w:pPr>
    </w:p>
    <w:p w14:paraId="1939A097" w14:textId="77777777" w:rsidR="00063AC4" w:rsidRPr="007525B8" w:rsidRDefault="00063AC4" w:rsidP="00063AC4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</w:t>
      </w:r>
      <w:r w:rsidRPr="007525B8">
        <w:rPr>
          <w:rFonts w:ascii="Verdana" w:hAnsi="Verdana"/>
          <w:b/>
          <w:sz w:val="18"/>
          <w:szCs w:val="18"/>
        </w:rPr>
        <w:t>larmer</w:t>
      </w:r>
      <w:r>
        <w:rPr>
          <w:rFonts w:ascii="Verdana" w:hAnsi="Verdana"/>
          <w:b/>
          <w:sz w:val="18"/>
          <w:szCs w:val="18"/>
        </w:rPr>
        <w:t xml:space="preserve"> ved fejl</w:t>
      </w:r>
    </w:p>
    <w:p w14:paraId="52D284BD" w14:textId="77777777" w:rsidR="00063AC4" w:rsidRDefault="00063AC4" w:rsidP="00063AC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Klienten kan sættes op til at sende en alarm via mail, hvis der opstår fejl ved afsendelse eller modtagelse. Se vejledning i klientens online hjælp.</w:t>
      </w:r>
    </w:p>
    <w:p w14:paraId="713B363A" w14:textId="77777777" w:rsidR="00063AC4" w:rsidRDefault="00063AC4" w:rsidP="00063AC4">
      <w:pPr>
        <w:rPr>
          <w:rFonts w:ascii="Verdana" w:hAnsi="Verdana"/>
          <w:sz w:val="18"/>
          <w:szCs w:val="18"/>
        </w:rPr>
      </w:pPr>
    </w:p>
    <w:p w14:paraId="079C3AAC" w14:textId="77777777" w:rsidR="00063AC4" w:rsidRPr="00BA4BFD" w:rsidRDefault="00063AC4" w:rsidP="00063AC4">
      <w:pPr>
        <w:rPr>
          <w:rFonts w:ascii="Verdana" w:hAnsi="Verdana" w:cs="Arial"/>
          <w:b/>
          <w:sz w:val="18"/>
          <w:szCs w:val="18"/>
        </w:rPr>
      </w:pPr>
      <w:r w:rsidRPr="00BA4BFD">
        <w:rPr>
          <w:rFonts w:ascii="Verdana" w:hAnsi="Verdana" w:cs="Arial"/>
          <w:b/>
          <w:sz w:val="18"/>
          <w:szCs w:val="18"/>
        </w:rPr>
        <w:t>Helpdesk</w:t>
      </w:r>
    </w:p>
    <w:p w14:paraId="0F8385AB" w14:textId="77777777" w:rsidR="00063AC4" w:rsidRDefault="00063AC4" w:rsidP="00063AC4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Find oplysninger om support på </w:t>
      </w:r>
      <w:r w:rsidRPr="00234163">
        <w:rPr>
          <w:rFonts w:ascii="Verdana" w:hAnsi="Verdana"/>
          <w:sz w:val="18"/>
          <w:szCs w:val="18"/>
        </w:rPr>
        <w:t>skat.dk/eIndkomst</w:t>
      </w:r>
    </w:p>
    <w:p w14:paraId="43ABB8E7" w14:textId="77777777" w:rsidR="003E7916" w:rsidRDefault="003E7916" w:rsidP="00EF4AAF">
      <w:pPr>
        <w:rPr>
          <w:b/>
          <w:sz w:val="20"/>
          <w:szCs w:val="20"/>
        </w:rPr>
      </w:pPr>
    </w:p>
    <w:sectPr w:rsidR="003E7916" w:rsidSect="006B3BE2">
      <w:headerReference w:type="default" r:id="rId8"/>
      <w:footerReference w:type="default" r:id="rId9"/>
      <w:pgSz w:w="16838" w:h="11906" w:orient="landscape" w:code="9"/>
      <w:pgMar w:top="851" w:right="567" w:bottom="851" w:left="567" w:header="709" w:footer="567" w:gutter="0"/>
      <w:cols w:num="3" w:sep="1" w:space="709" w:equalWidth="0">
        <w:col w:w="4762" w:space="709"/>
        <w:col w:w="4820" w:space="794"/>
        <w:col w:w="461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FA458" w14:textId="77777777" w:rsidR="00431BC4" w:rsidRDefault="00431BC4">
      <w:r>
        <w:separator/>
      </w:r>
    </w:p>
  </w:endnote>
  <w:endnote w:type="continuationSeparator" w:id="0">
    <w:p w14:paraId="0A41C602" w14:textId="77777777" w:rsidR="00431BC4" w:rsidRDefault="0043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3F6F8" w14:textId="77777777" w:rsidR="002B4185" w:rsidRPr="002C30F5" w:rsidRDefault="002C30F5" w:rsidP="002C30F5">
    <w:pPr>
      <w:pStyle w:val="Footer"/>
      <w:rPr>
        <w:szCs w:val="18"/>
      </w:rPr>
    </w:pPr>
    <w:bookmarkStart w:id="10" w:name="LDate"/>
    <w:r w:rsidRPr="00DD6C23">
      <w:rPr>
        <w:rFonts w:ascii="Arial" w:hAnsi="Arial"/>
        <w:sz w:val="16"/>
        <w:szCs w:val="20"/>
        <w:lang w:eastAsia="en-US"/>
      </w:rPr>
      <w:t>Dato:</w:t>
    </w:r>
    <w:bookmarkEnd w:id="10"/>
    <w:r w:rsidRPr="00DD6C23">
      <w:rPr>
        <w:rFonts w:ascii="Arial" w:hAnsi="Arial"/>
        <w:sz w:val="16"/>
        <w:szCs w:val="20"/>
        <w:lang w:eastAsia="en-US"/>
      </w:rPr>
      <w:t xml:space="preserve">  </w:t>
    </w:r>
    <w:r w:rsidR="001F6444">
      <w:rPr>
        <w:rFonts w:ascii="Arial" w:hAnsi="Arial"/>
        <w:sz w:val="16"/>
        <w:szCs w:val="20"/>
        <w:lang w:eastAsia="en-US"/>
      </w:rPr>
      <w:t>07</w:t>
    </w:r>
    <w:r w:rsidRPr="00DD6C23">
      <w:rPr>
        <w:rFonts w:ascii="Arial" w:hAnsi="Arial"/>
        <w:sz w:val="16"/>
        <w:szCs w:val="20"/>
        <w:lang w:eastAsia="en-US"/>
      </w:rPr>
      <w:t>/</w:t>
    </w:r>
    <w:r w:rsidR="001F6444">
      <w:rPr>
        <w:rFonts w:ascii="Arial" w:hAnsi="Arial"/>
        <w:sz w:val="16"/>
        <w:szCs w:val="20"/>
        <w:lang w:eastAsia="en-US"/>
      </w:rPr>
      <w:t>10</w:t>
    </w:r>
    <w:r w:rsidR="00EB3DAB">
      <w:rPr>
        <w:rFonts w:ascii="Arial" w:hAnsi="Arial"/>
        <w:sz w:val="16"/>
        <w:szCs w:val="20"/>
        <w:lang w:eastAsia="en-US"/>
      </w:rPr>
      <w:t xml:space="preserve"> </w:t>
    </w:r>
    <w:r w:rsidRPr="00DD6C23">
      <w:rPr>
        <w:rFonts w:ascii="Arial" w:hAnsi="Arial"/>
        <w:sz w:val="16"/>
        <w:szCs w:val="20"/>
        <w:lang w:eastAsia="en-US"/>
      </w:rPr>
      <w:t>20</w:t>
    </w:r>
    <w:r w:rsidR="00424BB8">
      <w:rPr>
        <w:rFonts w:ascii="Arial" w:hAnsi="Arial"/>
        <w:sz w:val="16"/>
        <w:szCs w:val="20"/>
        <w:lang w:eastAsia="en-US"/>
      </w:rPr>
      <w:t>2</w:t>
    </w:r>
    <w:r w:rsidR="001F6444">
      <w:rPr>
        <w:rFonts w:ascii="Arial" w:hAnsi="Arial"/>
        <w:sz w:val="16"/>
        <w:szCs w:val="20"/>
        <w:lang w:eastAsia="en-US"/>
      </w:rPr>
      <w:t>5</w:t>
    </w:r>
    <w:r w:rsidRPr="00DD6C23">
      <w:rPr>
        <w:rFonts w:ascii="Arial" w:hAnsi="Arial"/>
        <w:sz w:val="16"/>
        <w:szCs w:val="20"/>
        <w:lang w:eastAsia="en-US"/>
      </w:rPr>
      <w:tab/>
    </w:r>
    <w:r w:rsidRPr="00DD6C23">
      <w:rPr>
        <w:rFonts w:ascii="Arial" w:hAnsi="Arial"/>
        <w:sz w:val="16"/>
        <w:szCs w:val="20"/>
        <w:lang w:eastAsia="en-US"/>
      </w:rPr>
      <w:tab/>
    </w:r>
    <w:bookmarkStart w:id="11" w:name="LVersion"/>
    <w:r w:rsidRPr="00DD6C23">
      <w:rPr>
        <w:rFonts w:ascii="Arial" w:hAnsi="Arial"/>
        <w:sz w:val="16"/>
        <w:szCs w:val="20"/>
        <w:lang w:eastAsia="en-US"/>
      </w:rPr>
      <w:t>Version:</w:t>
    </w:r>
    <w:bookmarkEnd w:id="11"/>
    <w:r w:rsidRPr="00DD6C23">
      <w:rPr>
        <w:rFonts w:ascii="Arial" w:hAnsi="Arial"/>
        <w:sz w:val="16"/>
        <w:szCs w:val="20"/>
        <w:lang w:eastAsia="en-US"/>
      </w:rPr>
      <w:t xml:space="preserve">  </w:t>
    </w:r>
    <w:r w:rsidR="0094425B">
      <w:rPr>
        <w:rFonts w:ascii="Arial" w:hAnsi="Arial"/>
        <w:sz w:val="16"/>
        <w:szCs w:val="20"/>
        <w:lang w:eastAsia="en-US"/>
      </w:rPr>
      <w:t>7.</w:t>
    </w:r>
    <w:r w:rsidR="001F6444">
      <w:rPr>
        <w:rFonts w:ascii="Arial" w:hAnsi="Arial"/>
        <w:sz w:val="16"/>
        <w:szCs w:val="20"/>
        <w:lang w:eastAsia="en-US"/>
      </w:rPr>
      <w:t>1</w:t>
    </w:r>
    <w:r w:rsidRPr="00DD6C23">
      <w:rPr>
        <w:rFonts w:ascii="Arial" w:hAnsi="Arial"/>
        <w:sz w:val="16"/>
        <w:szCs w:val="20"/>
        <w:lang w:eastAsia="en-US"/>
      </w:rPr>
      <w:br/>
    </w:r>
    <w:bookmarkStart w:id="12" w:name="LArchive"/>
    <w:bookmarkStart w:id="13" w:name="prop_Archive"/>
    <w:bookmarkEnd w:id="12"/>
    <w:bookmarkEnd w:id="13"/>
    <w:r w:rsidRPr="00DD6C23">
      <w:rPr>
        <w:rFonts w:ascii="Arial" w:hAnsi="Arial"/>
        <w:sz w:val="16"/>
        <w:szCs w:val="20"/>
        <w:lang w:eastAsia="en-US"/>
      </w:rPr>
      <w:t xml:space="preserve">Dokument: </w:t>
    </w:r>
    <w:r w:rsidRPr="00DD6C23">
      <w:rPr>
        <w:rFonts w:ascii="Arial" w:hAnsi="Arial"/>
        <w:sz w:val="16"/>
        <w:szCs w:val="20"/>
        <w:lang w:val="en-US" w:eastAsia="en-US"/>
      </w:rPr>
      <w:fldChar w:fldCharType="begin"/>
    </w:r>
    <w:r w:rsidRPr="00A13012">
      <w:rPr>
        <w:rFonts w:ascii="Arial" w:hAnsi="Arial"/>
        <w:sz w:val="16"/>
        <w:szCs w:val="20"/>
        <w:lang w:eastAsia="en-US"/>
      </w:rPr>
      <w:instrText xml:space="preserve"> FILENAME   \* MERGEFORMAT </w:instrText>
    </w:r>
    <w:r w:rsidRPr="00DD6C23">
      <w:rPr>
        <w:rFonts w:ascii="Arial" w:hAnsi="Arial"/>
        <w:sz w:val="16"/>
        <w:szCs w:val="20"/>
        <w:lang w:val="en-US" w:eastAsia="en-US"/>
      </w:rPr>
      <w:fldChar w:fldCharType="separate"/>
    </w:r>
    <w:r>
      <w:rPr>
        <w:rFonts w:ascii="Arial" w:hAnsi="Arial"/>
        <w:noProof/>
        <w:sz w:val="16"/>
        <w:szCs w:val="20"/>
        <w:lang w:eastAsia="en-US"/>
      </w:rPr>
      <w:t>7.1.3.2 eIndkomst Vejledning QuickGuide WebClient.doc</w:t>
    </w:r>
    <w:r w:rsidRPr="00DD6C23">
      <w:rPr>
        <w:rFonts w:ascii="Arial" w:hAnsi="Arial"/>
        <w:sz w:val="16"/>
        <w:szCs w:val="20"/>
        <w:lang w:val="en-US" w:eastAsia="en-US"/>
      </w:rPr>
      <w:fldChar w:fldCharType="end"/>
    </w:r>
    <w:r w:rsidRPr="00DD6C23">
      <w:rPr>
        <w:rFonts w:ascii="Arial" w:hAnsi="Arial"/>
        <w:sz w:val="16"/>
        <w:szCs w:val="20"/>
        <w:lang w:eastAsia="en-US"/>
      </w:rPr>
      <w:tab/>
    </w:r>
    <w:r w:rsidRPr="002C30F5">
      <w:rPr>
        <w:rFonts w:ascii="Arial" w:hAnsi="Arial"/>
        <w:sz w:val="16"/>
        <w:szCs w:val="20"/>
        <w:lang w:eastAsia="en-US"/>
      </w:rPr>
      <w:t xml:space="preserve">Side </w:t>
    </w:r>
    <w:r w:rsidRPr="002C30F5">
      <w:rPr>
        <w:rFonts w:ascii="Arial" w:hAnsi="Arial"/>
        <w:sz w:val="16"/>
        <w:szCs w:val="20"/>
        <w:lang w:eastAsia="en-US"/>
      </w:rPr>
      <w:fldChar w:fldCharType="begin"/>
    </w:r>
    <w:r w:rsidRPr="002C30F5">
      <w:rPr>
        <w:rFonts w:ascii="Arial" w:hAnsi="Arial"/>
        <w:sz w:val="16"/>
        <w:szCs w:val="20"/>
        <w:lang w:eastAsia="en-US"/>
      </w:rPr>
      <w:instrText xml:space="preserve"> PAGE </w:instrText>
    </w:r>
    <w:r>
      <w:rPr>
        <w:rFonts w:ascii="Arial" w:hAnsi="Arial"/>
        <w:sz w:val="16"/>
        <w:szCs w:val="20"/>
        <w:lang w:eastAsia="en-US"/>
      </w:rPr>
      <w:fldChar w:fldCharType="separate"/>
    </w:r>
    <w:r w:rsidR="00B14A80">
      <w:rPr>
        <w:rFonts w:ascii="Arial" w:hAnsi="Arial"/>
        <w:noProof/>
        <w:sz w:val="16"/>
        <w:szCs w:val="20"/>
        <w:lang w:eastAsia="en-US"/>
      </w:rPr>
      <w:t>1</w:t>
    </w:r>
    <w:r w:rsidRPr="002C30F5">
      <w:rPr>
        <w:rFonts w:ascii="Arial" w:hAnsi="Arial"/>
        <w:sz w:val="16"/>
        <w:szCs w:val="20"/>
        <w:lang w:eastAsia="en-US"/>
      </w:rPr>
      <w:fldChar w:fldCharType="end"/>
    </w:r>
    <w:r w:rsidRPr="002C30F5">
      <w:rPr>
        <w:rFonts w:ascii="Arial" w:hAnsi="Arial"/>
        <w:sz w:val="16"/>
        <w:szCs w:val="20"/>
        <w:lang w:eastAsia="en-US"/>
      </w:rPr>
      <w:t xml:space="preserve"> af </w:t>
    </w:r>
    <w:r w:rsidRPr="002C30F5">
      <w:rPr>
        <w:rFonts w:ascii="Arial" w:hAnsi="Arial"/>
        <w:sz w:val="16"/>
        <w:szCs w:val="20"/>
        <w:lang w:eastAsia="en-US"/>
      </w:rPr>
      <w:fldChar w:fldCharType="begin"/>
    </w:r>
    <w:r w:rsidRPr="002C30F5">
      <w:rPr>
        <w:rFonts w:ascii="Arial" w:hAnsi="Arial"/>
        <w:sz w:val="16"/>
        <w:szCs w:val="20"/>
        <w:lang w:eastAsia="en-US"/>
      </w:rPr>
      <w:instrText xml:space="preserve"> NUMPAGES </w:instrText>
    </w:r>
    <w:r>
      <w:rPr>
        <w:rFonts w:ascii="Arial" w:hAnsi="Arial"/>
        <w:sz w:val="16"/>
        <w:szCs w:val="20"/>
        <w:lang w:eastAsia="en-US"/>
      </w:rPr>
      <w:fldChar w:fldCharType="separate"/>
    </w:r>
    <w:r w:rsidR="00B14A80">
      <w:rPr>
        <w:rFonts w:ascii="Arial" w:hAnsi="Arial"/>
        <w:noProof/>
        <w:sz w:val="16"/>
        <w:szCs w:val="20"/>
        <w:lang w:eastAsia="en-US"/>
      </w:rPr>
      <w:t>2</w:t>
    </w:r>
    <w:r w:rsidRPr="002C30F5">
      <w:rPr>
        <w:rFonts w:ascii="Arial" w:hAnsi="Arial"/>
        <w:sz w:val="16"/>
        <w:szCs w:val="20"/>
        <w:lang w:eastAsia="en-US"/>
      </w:rPr>
      <w:fldChar w:fldCharType="end"/>
    </w:r>
    <w:r w:rsidRPr="00DD6C23">
      <w:rPr>
        <w:rFonts w:ascii="Arial" w:hAnsi="Arial"/>
        <w:sz w:val="16"/>
        <w:szCs w:val="20"/>
        <w:lang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69822" w14:textId="77777777" w:rsidR="00431BC4" w:rsidRDefault="00431BC4">
      <w:r>
        <w:separator/>
      </w:r>
    </w:p>
  </w:footnote>
  <w:footnote w:type="continuationSeparator" w:id="0">
    <w:p w14:paraId="5F7DE2AD" w14:textId="77777777" w:rsidR="00431BC4" w:rsidRDefault="00431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0DFAA" w14:textId="1E86CB96" w:rsidR="002C30F5" w:rsidRPr="00DD6C23" w:rsidRDefault="00361147" w:rsidP="002C30F5">
    <w:pPr>
      <w:overflowPunct w:val="0"/>
      <w:autoSpaceDE w:val="0"/>
      <w:autoSpaceDN w:val="0"/>
      <w:adjustRightInd w:val="0"/>
      <w:spacing w:after="120"/>
      <w:ind w:left="1418" w:right="1417"/>
      <w:jc w:val="center"/>
      <w:textAlignment w:val="baseline"/>
      <w:rPr>
        <w:rFonts w:ascii="Arial" w:hAnsi="Arial"/>
        <w:sz w:val="20"/>
        <w:szCs w:val="20"/>
        <w:lang w:eastAsia="en-US"/>
      </w:rPr>
    </w:pPr>
    <w:bookmarkStart w:id="1" w:name="prop_Logo"/>
    <w:r>
      <w:rPr>
        <w:noProof/>
      </w:rPr>
      <w:drawing>
        <wp:anchor distT="0" distB="0" distL="114300" distR="114300" simplePos="0" relativeHeight="251657728" behindDoc="0" locked="0" layoutInCell="1" allowOverlap="1" wp14:anchorId="62575453" wp14:editId="1855E439">
          <wp:simplePos x="0" y="0"/>
          <wp:positionH relativeFrom="column">
            <wp:posOffset>8509635</wp:posOffset>
          </wp:positionH>
          <wp:positionV relativeFrom="paragraph">
            <wp:posOffset>-113665</wp:posOffset>
          </wp:positionV>
          <wp:extent cx="1594485" cy="601345"/>
          <wp:effectExtent l="0" t="0" r="0" b="0"/>
          <wp:wrapNone/>
          <wp:docPr id="1" name="Picture 5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443" t="35530" r="30151" b="31145"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2" w:name="prop_SecCust"/>
    <w:bookmarkEnd w:id="1"/>
    <w:bookmarkEnd w:id="2"/>
    <w:r w:rsidR="002C30F5" w:rsidRPr="00DD6C23">
      <w:rPr>
        <w:rFonts w:ascii="Arial" w:hAnsi="Arial"/>
        <w:sz w:val="20"/>
        <w:szCs w:val="20"/>
        <w:lang w:eastAsia="en-US"/>
      </w:rPr>
      <w:t xml:space="preserve"> </w:t>
    </w:r>
    <w:bookmarkStart w:id="3" w:name="prop_SecAnd"/>
    <w:bookmarkEnd w:id="3"/>
    <w:r w:rsidR="002C30F5" w:rsidRPr="00DD6C23">
      <w:rPr>
        <w:rFonts w:ascii="Arial" w:hAnsi="Arial"/>
        <w:sz w:val="20"/>
        <w:szCs w:val="20"/>
        <w:lang w:eastAsia="en-US"/>
      </w:rPr>
      <w:t xml:space="preserve"> </w:t>
    </w:r>
    <w:bookmarkStart w:id="4" w:name="prop_SecComp"/>
    <w:bookmarkEnd w:id="4"/>
    <w:r w:rsidR="002C30F5" w:rsidRPr="00DD6C23">
      <w:rPr>
        <w:rFonts w:ascii="Arial" w:hAnsi="Arial"/>
        <w:sz w:val="20"/>
        <w:szCs w:val="20"/>
        <w:lang w:eastAsia="en-US"/>
      </w:rPr>
      <w:t xml:space="preserve"> </w:t>
    </w:r>
    <w:bookmarkStart w:id="5" w:name="prop_SecCopySep"/>
    <w:bookmarkEnd w:id="5"/>
    <w:r w:rsidR="002C30F5" w:rsidRPr="00DD6C23">
      <w:rPr>
        <w:rFonts w:ascii="Arial" w:hAnsi="Arial"/>
        <w:sz w:val="20"/>
        <w:szCs w:val="20"/>
        <w:lang w:eastAsia="en-US"/>
      </w:rPr>
      <w:t xml:space="preserve"> </w:t>
    </w:r>
    <w:bookmarkStart w:id="6" w:name="prop_CopyCust"/>
    <w:bookmarkEnd w:id="6"/>
    <w:r w:rsidR="002C30F5" w:rsidRPr="00DD6C23">
      <w:rPr>
        <w:rFonts w:ascii="Arial" w:hAnsi="Arial"/>
        <w:sz w:val="20"/>
        <w:szCs w:val="20"/>
        <w:lang w:eastAsia="en-US"/>
      </w:rPr>
      <w:t xml:space="preserve"> </w:t>
    </w:r>
    <w:bookmarkStart w:id="7" w:name="prop_CopyAnd"/>
    <w:bookmarkEnd w:id="7"/>
    <w:r w:rsidR="002C30F5" w:rsidRPr="00DD6C23">
      <w:rPr>
        <w:rFonts w:ascii="Arial" w:hAnsi="Arial"/>
        <w:sz w:val="20"/>
        <w:szCs w:val="20"/>
        <w:lang w:eastAsia="en-US"/>
      </w:rPr>
      <w:t xml:space="preserve"> </w:t>
    </w:r>
    <w:bookmarkStart w:id="8" w:name="prop_CopyComp"/>
    <w:bookmarkEnd w:id="8"/>
  </w:p>
  <w:p w14:paraId="518145BD" w14:textId="77777777" w:rsidR="002C30F5" w:rsidRPr="00DD6C23" w:rsidRDefault="002C30F5" w:rsidP="002C30F5">
    <w:pPr>
      <w:pBdr>
        <w:bottom w:val="single" w:sz="4" w:space="1" w:color="auto"/>
      </w:pBdr>
      <w:tabs>
        <w:tab w:val="center" w:pos="4678"/>
      </w:tabs>
      <w:overflowPunct w:val="0"/>
      <w:autoSpaceDE w:val="0"/>
      <w:autoSpaceDN w:val="0"/>
      <w:adjustRightInd w:val="0"/>
      <w:spacing w:after="120"/>
      <w:ind w:right="-1" w:firstLine="1418"/>
      <w:textAlignment w:val="baseline"/>
      <w:rPr>
        <w:rFonts w:ascii="Arial" w:hAnsi="Arial"/>
        <w:b/>
        <w:szCs w:val="20"/>
        <w:lang w:eastAsia="en-US"/>
      </w:rPr>
    </w:pPr>
    <w:r w:rsidRPr="00DD6C23">
      <w:rPr>
        <w:rFonts w:ascii="Arial" w:hAnsi="Arial"/>
        <w:b/>
        <w:szCs w:val="20"/>
        <w:lang w:eastAsia="en-US"/>
      </w:rPr>
      <w:tab/>
    </w:r>
    <w:bookmarkStart w:id="9" w:name="prop_projectname"/>
    <w:r w:rsidRPr="00DD6C23">
      <w:rPr>
        <w:rFonts w:ascii="Arial" w:hAnsi="Arial"/>
        <w:b/>
        <w:szCs w:val="20"/>
        <w:lang w:eastAsia="en-US"/>
      </w:rPr>
      <w:t>eIndkomst</w:t>
    </w:r>
    <w:bookmarkEnd w:id="9"/>
  </w:p>
  <w:p w14:paraId="675D3A5A" w14:textId="77777777" w:rsidR="002C30F5" w:rsidRDefault="002C30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7507"/>
    <w:multiLevelType w:val="hybridMultilevel"/>
    <w:tmpl w:val="22B603BE"/>
    <w:lvl w:ilvl="0" w:tplc="CA68A4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C5646"/>
    <w:multiLevelType w:val="hybridMultilevel"/>
    <w:tmpl w:val="F0349DA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A7AEC"/>
    <w:multiLevelType w:val="hybridMultilevel"/>
    <w:tmpl w:val="E15E8888"/>
    <w:lvl w:ilvl="0" w:tplc="198EBD0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D371F"/>
    <w:multiLevelType w:val="hybridMultilevel"/>
    <w:tmpl w:val="CD28FE3A"/>
    <w:lvl w:ilvl="0" w:tplc="0128CB6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1224756">
    <w:abstractNumId w:val="1"/>
  </w:num>
  <w:num w:numId="2" w16cid:durableId="87850738">
    <w:abstractNumId w:val="0"/>
  </w:num>
  <w:num w:numId="3" w16cid:durableId="1773013440">
    <w:abstractNumId w:val="2"/>
  </w:num>
  <w:num w:numId="4" w16cid:durableId="1151169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99"/>
    <w:rsid w:val="000205B8"/>
    <w:rsid w:val="00021BAE"/>
    <w:rsid w:val="0003148E"/>
    <w:rsid w:val="00032139"/>
    <w:rsid w:val="0005446E"/>
    <w:rsid w:val="00063AC4"/>
    <w:rsid w:val="0006480B"/>
    <w:rsid w:val="00067584"/>
    <w:rsid w:val="00077BFD"/>
    <w:rsid w:val="00087D92"/>
    <w:rsid w:val="00096025"/>
    <w:rsid w:val="000B1906"/>
    <w:rsid w:val="000B426D"/>
    <w:rsid w:val="000B5392"/>
    <w:rsid w:val="000C288D"/>
    <w:rsid w:val="000E1CE2"/>
    <w:rsid w:val="000E354F"/>
    <w:rsid w:val="000E72D8"/>
    <w:rsid w:val="000F1D50"/>
    <w:rsid w:val="00103D2A"/>
    <w:rsid w:val="001069B3"/>
    <w:rsid w:val="001157B6"/>
    <w:rsid w:val="00121F4B"/>
    <w:rsid w:val="00122C38"/>
    <w:rsid w:val="00127E96"/>
    <w:rsid w:val="00136274"/>
    <w:rsid w:val="00144252"/>
    <w:rsid w:val="00152236"/>
    <w:rsid w:val="00180662"/>
    <w:rsid w:val="00180F36"/>
    <w:rsid w:val="00183782"/>
    <w:rsid w:val="001910E2"/>
    <w:rsid w:val="001A2E08"/>
    <w:rsid w:val="001A366D"/>
    <w:rsid w:val="001C417C"/>
    <w:rsid w:val="001D3D09"/>
    <w:rsid w:val="001D76F3"/>
    <w:rsid w:val="001E2C23"/>
    <w:rsid w:val="001E4E95"/>
    <w:rsid w:val="001F6444"/>
    <w:rsid w:val="00215068"/>
    <w:rsid w:val="0022181F"/>
    <w:rsid w:val="002229AD"/>
    <w:rsid w:val="00222B9F"/>
    <w:rsid w:val="00237543"/>
    <w:rsid w:val="00253929"/>
    <w:rsid w:val="00260B36"/>
    <w:rsid w:val="00264336"/>
    <w:rsid w:val="002868E5"/>
    <w:rsid w:val="00290EF5"/>
    <w:rsid w:val="002932E3"/>
    <w:rsid w:val="002A363F"/>
    <w:rsid w:val="002B4185"/>
    <w:rsid w:val="002B43B7"/>
    <w:rsid w:val="002B5065"/>
    <w:rsid w:val="002C1FFA"/>
    <w:rsid w:val="002C30F5"/>
    <w:rsid w:val="002C3F52"/>
    <w:rsid w:val="002C3FA6"/>
    <w:rsid w:val="002C7583"/>
    <w:rsid w:val="002E4CCA"/>
    <w:rsid w:val="002F1217"/>
    <w:rsid w:val="002F21AF"/>
    <w:rsid w:val="00313946"/>
    <w:rsid w:val="003230B1"/>
    <w:rsid w:val="00330AE5"/>
    <w:rsid w:val="003326DE"/>
    <w:rsid w:val="003357AF"/>
    <w:rsid w:val="00343995"/>
    <w:rsid w:val="003521EE"/>
    <w:rsid w:val="00361147"/>
    <w:rsid w:val="00381120"/>
    <w:rsid w:val="00397CF7"/>
    <w:rsid w:val="003A008F"/>
    <w:rsid w:val="003A0D22"/>
    <w:rsid w:val="003A3B88"/>
    <w:rsid w:val="003A79EB"/>
    <w:rsid w:val="003B2C99"/>
    <w:rsid w:val="003B7DF6"/>
    <w:rsid w:val="003C27D1"/>
    <w:rsid w:val="003E7916"/>
    <w:rsid w:val="004042F7"/>
    <w:rsid w:val="004124A4"/>
    <w:rsid w:val="00416415"/>
    <w:rsid w:val="004230FA"/>
    <w:rsid w:val="00424BB8"/>
    <w:rsid w:val="00431BC4"/>
    <w:rsid w:val="00440A71"/>
    <w:rsid w:val="00454AE4"/>
    <w:rsid w:val="004947CD"/>
    <w:rsid w:val="004967D4"/>
    <w:rsid w:val="004B62C8"/>
    <w:rsid w:val="004C0495"/>
    <w:rsid w:val="004D7868"/>
    <w:rsid w:val="004E6992"/>
    <w:rsid w:val="004F38A7"/>
    <w:rsid w:val="00500D3C"/>
    <w:rsid w:val="00502A00"/>
    <w:rsid w:val="00514BF8"/>
    <w:rsid w:val="00520D3D"/>
    <w:rsid w:val="00525D91"/>
    <w:rsid w:val="00551B1B"/>
    <w:rsid w:val="00552707"/>
    <w:rsid w:val="00552EDB"/>
    <w:rsid w:val="00573F62"/>
    <w:rsid w:val="005760FC"/>
    <w:rsid w:val="00593AA8"/>
    <w:rsid w:val="005B01A5"/>
    <w:rsid w:val="005C1E7C"/>
    <w:rsid w:val="005C1F10"/>
    <w:rsid w:val="005E1765"/>
    <w:rsid w:val="005E7620"/>
    <w:rsid w:val="005F446C"/>
    <w:rsid w:val="005F5F08"/>
    <w:rsid w:val="0060151F"/>
    <w:rsid w:val="006103B6"/>
    <w:rsid w:val="006146B9"/>
    <w:rsid w:val="006202B0"/>
    <w:rsid w:val="006203B1"/>
    <w:rsid w:val="00627AB2"/>
    <w:rsid w:val="006339A7"/>
    <w:rsid w:val="00647A9D"/>
    <w:rsid w:val="00667940"/>
    <w:rsid w:val="00690867"/>
    <w:rsid w:val="006B3BE2"/>
    <w:rsid w:val="006C4019"/>
    <w:rsid w:val="006C5798"/>
    <w:rsid w:val="006F1E76"/>
    <w:rsid w:val="006F4CCA"/>
    <w:rsid w:val="00706EE7"/>
    <w:rsid w:val="00710FE4"/>
    <w:rsid w:val="007136B9"/>
    <w:rsid w:val="0071470D"/>
    <w:rsid w:val="00717D3E"/>
    <w:rsid w:val="007204D4"/>
    <w:rsid w:val="007302B6"/>
    <w:rsid w:val="0073741C"/>
    <w:rsid w:val="007404E0"/>
    <w:rsid w:val="007427CD"/>
    <w:rsid w:val="007522D3"/>
    <w:rsid w:val="007525B8"/>
    <w:rsid w:val="007562AD"/>
    <w:rsid w:val="007935B8"/>
    <w:rsid w:val="007C016D"/>
    <w:rsid w:val="007C1C30"/>
    <w:rsid w:val="007C2631"/>
    <w:rsid w:val="007C7988"/>
    <w:rsid w:val="007D1055"/>
    <w:rsid w:val="007D6D45"/>
    <w:rsid w:val="007E10F0"/>
    <w:rsid w:val="007E5904"/>
    <w:rsid w:val="007E6599"/>
    <w:rsid w:val="008043AB"/>
    <w:rsid w:val="00821A81"/>
    <w:rsid w:val="00826672"/>
    <w:rsid w:val="008410F5"/>
    <w:rsid w:val="00845326"/>
    <w:rsid w:val="00863714"/>
    <w:rsid w:val="00870EB0"/>
    <w:rsid w:val="00875B7F"/>
    <w:rsid w:val="00876360"/>
    <w:rsid w:val="00883587"/>
    <w:rsid w:val="00885A0D"/>
    <w:rsid w:val="0088656D"/>
    <w:rsid w:val="00891035"/>
    <w:rsid w:val="008934DD"/>
    <w:rsid w:val="00897A11"/>
    <w:rsid w:val="008C51A6"/>
    <w:rsid w:val="008D2527"/>
    <w:rsid w:val="008D778A"/>
    <w:rsid w:val="00907364"/>
    <w:rsid w:val="009106F5"/>
    <w:rsid w:val="009177C5"/>
    <w:rsid w:val="00920C34"/>
    <w:rsid w:val="00940DF3"/>
    <w:rsid w:val="0094156F"/>
    <w:rsid w:val="00943392"/>
    <w:rsid w:val="0094425B"/>
    <w:rsid w:val="00947538"/>
    <w:rsid w:val="009542DE"/>
    <w:rsid w:val="009607EB"/>
    <w:rsid w:val="00960EB7"/>
    <w:rsid w:val="0096634F"/>
    <w:rsid w:val="00971853"/>
    <w:rsid w:val="00984208"/>
    <w:rsid w:val="00996FD8"/>
    <w:rsid w:val="009A48BA"/>
    <w:rsid w:val="009B5A00"/>
    <w:rsid w:val="009C5C05"/>
    <w:rsid w:val="009D0567"/>
    <w:rsid w:val="009D0DB6"/>
    <w:rsid w:val="009E1F2E"/>
    <w:rsid w:val="009F1CB5"/>
    <w:rsid w:val="00A00BFD"/>
    <w:rsid w:val="00A04A71"/>
    <w:rsid w:val="00A1102E"/>
    <w:rsid w:val="00A12F34"/>
    <w:rsid w:val="00A2598E"/>
    <w:rsid w:val="00A25D9B"/>
    <w:rsid w:val="00A428BA"/>
    <w:rsid w:val="00A43CF0"/>
    <w:rsid w:val="00A511EF"/>
    <w:rsid w:val="00A65E44"/>
    <w:rsid w:val="00A820D2"/>
    <w:rsid w:val="00AA065E"/>
    <w:rsid w:val="00AB74D1"/>
    <w:rsid w:val="00AD1C48"/>
    <w:rsid w:val="00AF7FB8"/>
    <w:rsid w:val="00B14A80"/>
    <w:rsid w:val="00B14E4F"/>
    <w:rsid w:val="00B16E11"/>
    <w:rsid w:val="00B27A37"/>
    <w:rsid w:val="00B34D3F"/>
    <w:rsid w:val="00B36828"/>
    <w:rsid w:val="00B5425E"/>
    <w:rsid w:val="00B56653"/>
    <w:rsid w:val="00B62183"/>
    <w:rsid w:val="00B70291"/>
    <w:rsid w:val="00B73385"/>
    <w:rsid w:val="00B806A9"/>
    <w:rsid w:val="00B96ADB"/>
    <w:rsid w:val="00BA12C0"/>
    <w:rsid w:val="00BA1585"/>
    <w:rsid w:val="00BA1A38"/>
    <w:rsid w:val="00BA4BFD"/>
    <w:rsid w:val="00BD2375"/>
    <w:rsid w:val="00BD337A"/>
    <w:rsid w:val="00BD6DC4"/>
    <w:rsid w:val="00BE047A"/>
    <w:rsid w:val="00BE23F3"/>
    <w:rsid w:val="00BF3E4F"/>
    <w:rsid w:val="00BF7C53"/>
    <w:rsid w:val="00C0411D"/>
    <w:rsid w:val="00C065C2"/>
    <w:rsid w:val="00C129B5"/>
    <w:rsid w:val="00C16F81"/>
    <w:rsid w:val="00C35D04"/>
    <w:rsid w:val="00C362F3"/>
    <w:rsid w:val="00C56D76"/>
    <w:rsid w:val="00C63A03"/>
    <w:rsid w:val="00C64663"/>
    <w:rsid w:val="00C676AC"/>
    <w:rsid w:val="00C73395"/>
    <w:rsid w:val="00C95E78"/>
    <w:rsid w:val="00CA2992"/>
    <w:rsid w:val="00CA479A"/>
    <w:rsid w:val="00CB135B"/>
    <w:rsid w:val="00CD7778"/>
    <w:rsid w:val="00CE0CE3"/>
    <w:rsid w:val="00CF1972"/>
    <w:rsid w:val="00D0734C"/>
    <w:rsid w:val="00D20DBF"/>
    <w:rsid w:val="00D22815"/>
    <w:rsid w:val="00D51EE5"/>
    <w:rsid w:val="00D55492"/>
    <w:rsid w:val="00D632AB"/>
    <w:rsid w:val="00D636FB"/>
    <w:rsid w:val="00D81FF8"/>
    <w:rsid w:val="00D84B23"/>
    <w:rsid w:val="00D93D28"/>
    <w:rsid w:val="00D942B6"/>
    <w:rsid w:val="00DA2B54"/>
    <w:rsid w:val="00DB1497"/>
    <w:rsid w:val="00DB197B"/>
    <w:rsid w:val="00DF7BE1"/>
    <w:rsid w:val="00E21B63"/>
    <w:rsid w:val="00E27C1D"/>
    <w:rsid w:val="00E56910"/>
    <w:rsid w:val="00EA6C8A"/>
    <w:rsid w:val="00EB3DAB"/>
    <w:rsid w:val="00EC0658"/>
    <w:rsid w:val="00EE7200"/>
    <w:rsid w:val="00EE7DF5"/>
    <w:rsid w:val="00EF4A39"/>
    <w:rsid w:val="00EF4AAF"/>
    <w:rsid w:val="00F12842"/>
    <w:rsid w:val="00F132C6"/>
    <w:rsid w:val="00F221BD"/>
    <w:rsid w:val="00F3483C"/>
    <w:rsid w:val="00F34BAC"/>
    <w:rsid w:val="00F56CDE"/>
    <w:rsid w:val="00F57167"/>
    <w:rsid w:val="00F7202D"/>
    <w:rsid w:val="00F72E2B"/>
    <w:rsid w:val="00F77E89"/>
    <w:rsid w:val="00F92195"/>
    <w:rsid w:val="00FA62CA"/>
    <w:rsid w:val="00FB39C8"/>
    <w:rsid w:val="00FB45A3"/>
    <w:rsid w:val="00FE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0AE905D"/>
  <w15:chartTrackingRefBased/>
  <w15:docId w15:val="{9BCCBADC-BC5E-4BC3-8DA4-C85C818C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DK" w:eastAsia="en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988"/>
    <w:rPr>
      <w:sz w:val="24"/>
      <w:szCs w:val="24"/>
      <w:lang w:val="da-DK" w:eastAsia="da-DK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B34D3F"/>
    <w:rPr>
      <w:color w:val="0000FF"/>
      <w:u w:val="single"/>
    </w:rPr>
  </w:style>
  <w:style w:type="character" w:styleId="FollowedHyperlink">
    <w:name w:val="FollowedHyperlink"/>
    <w:rsid w:val="00593AA8"/>
    <w:rPr>
      <w:color w:val="800080"/>
      <w:u w:val="single"/>
    </w:rPr>
  </w:style>
  <w:style w:type="paragraph" w:styleId="Header">
    <w:name w:val="header"/>
    <w:basedOn w:val="Normal"/>
    <w:rsid w:val="00AB74D1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AB74D1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sid w:val="00AB74D1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9C5C05"/>
  </w:style>
  <w:style w:type="paragraph" w:styleId="TOC2">
    <w:name w:val="toc 2"/>
    <w:basedOn w:val="Normal"/>
    <w:next w:val="Normal"/>
    <w:autoRedefine/>
    <w:semiHidden/>
    <w:rsid w:val="009C5C05"/>
    <w:pPr>
      <w:ind w:left="240"/>
    </w:pPr>
  </w:style>
  <w:style w:type="paragraph" w:styleId="Revision">
    <w:name w:val="Revision"/>
    <w:hidden/>
    <w:uiPriority w:val="99"/>
    <w:semiHidden/>
    <w:rsid w:val="00424BB8"/>
    <w:rPr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1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Quick guide til eC WebClient</vt:lpstr>
      <vt:lpstr>Quick guide til eC WebClient</vt:lpstr>
    </vt:vector>
  </TitlesOfParts>
  <Company>Maersk Data AS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guide til eC WebClient</dc:title>
  <dc:subject/>
  <dc:creator>jop002</dc:creator>
  <cp:keywords/>
  <cp:lastModifiedBy>Nicolai Malte Schmidt</cp:lastModifiedBy>
  <cp:revision>2</cp:revision>
  <cp:lastPrinted>2013-03-08T14:34:00Z</cp:lastPrinted>
  <dcterms:created xsi:type="dcterms:W3CDTF">2025-11-25T11:40:00Z</dcterms:created>
  <dcterms:modified xsi:type="dcterms:W3CDTF">2025-11-25T11:40:00Z</dcterms:modified>
</cp:coreProperties>
</file>