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84"/>
        <w:gridCol w:w="2979"/>
        <w:gridCol w:w="333"/>
        <w:gridCol w:w="148"/>
        <w:gridCol w:w="1749"/>
        <w:gridCol w:w="1749"/>
        <w:gridCol w:w="1731"/>
        <w:gridCol w:w="18"/>
      </w:tblGrid>
      <w:tr w:rsidR="008B6EB7" w:rsidRPr="008304D4" w14:paraId="4BAF7289" w14:textId="77777777" w:rsidTr="008304D4">
        <w:trPr>
          <w:gridAfter w:val="1"/>
          <w:wAfter w:w="18" w:type="dxa"/>
          <w:trHeight w:val="600"/>
        </w:trPr>
        <w:tc>
          <w:tcPr>
            <w:tcW w:w="5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83D2" w14:textId="4DEF1254" w:rsidR="00DA27C7" w:rsidRPr="00DE19C4" w:rsidRDefault="003C4EDB" w:rsidP="005111D7">
            <w:pPr>
              <w:pStyle w:val="Overskrift1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t>Section 21 statement</w:t>
            </w: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br/>
              <w:t>Pension investment return tax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0141" w14:textId="77777777" w:rsidR="005A52C5" w:rsidRPr="008304D4" w:rsidRDefault="003C4EDB" w:rsidP="005A52C5">
            <w:pPr>
              <w:pStyle w:val="Overskrift4"/>
              <w:rPr>
                <w:sz w:val="16"/>
                <w:szCs w:val="16"/>
                <w:lang w:val="en-US"/>
              </w:rPr>
            </w:pPr>
            <w:r w:rsidRPr="008304D4">
              <w:rPr>
                <w:rFonts w:eastAsia="Academy Sans Office"/>
                <w:sz w:val="16"/>
                <w:szCs w:val="16"/>
                <w:lang w:val="en-GB"/>
              </w:rPr>
              <w:t>Form 07.067 K</w:t>
            </w:r>
          </w:p>
          <w:p w14:paraId="1565FF05" w14:textId="77777777" w:rsidR="005A52C5" w:rsidRPr="00DE19C4" w:rsidRDefault="005A52C5" w:rsidP="006013A4">
            <w:pPr>
              <w:pStyle w:val="Helekroner"/>
              <w:rPr>
                <w:lang w:val="en-US"/>
              </w:rPr>
            </w:pPr>
          </w:p>
          <w:p w14:paraId="04F52595" w14:textId="77777777" w:rsidR="00131978" w:rsidRPr="00DE19C4" w:rsidRDefault="003C4EDB" w:rsidP="00DC7395">
            <w:pPr>
              <w:pStyle w:val="Note"/>
              <w:rPr>
                <w:lang w:val="en-US"/>
              </w:rPr>
            </w:pPr>
            <w:r>
              <w:t xml:space="preserve">Interest is calculated according to </w:t>
            </w:r>
            <w:r w:rsidRPr="00DC7395">
              <w:t>section 27(5) of</w:t>
            </w:r>
            <w:r>
              <w:t xml:space="preserve"> PAL</w:t>
            </w:r>
          </w:p>
        </w:tc>
      </w:tr>
      <w:tr w:rsidR="008B6EB7" w14:paraId="194787A7" w14:textId="77777777" w:rsidTr="008304D4">
        <w:trPr>
          <w:gridAfter w:val="1"/>
          <w:wAfter w:w="18" w:type="dxa"/>
          <w:trHeight w:val="1757"/>
        </w:trPr>
        <w:tc>
          <w:tcPr>
            <w:tcW w:w="539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4C9CE75" w14:textId="77777777" w:rsidR="003A449E" w:rsidRDefault="003C4EDB" w:rsidP="002213FB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Name:</w:t>
            </w:r>
          </w:p>
          <w:p w14:paraId="6D022C6D" w14:textId="77777777" w:rsidR="00307092" w:rsidRDefault="003C4EDB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6F4E35" w14:textId="77777777" w:rsidR="00912D0F" w:rsidRPr="005111D7" w:rsidRDefault="003C4EDB" w:rsidP="005111D7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Income year:</w:t>
            </w:r>
          </w:p>
          <w:p w14:paraId="5417FD6D" w14:textId="77777777" w:rsidR="00912D0F" w:rsidRPr="00E162EC" w:rsidRDefault="003C4EDB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76224F3" w14:textId="77777777" w:rsidR="00CA118E" w:rsidRDefault="00CA118E" w:rsidP="00CA118E"/>
        </w:tc>
        <w:tc>
          <w:tcPr>
            <w:tcW w:w="537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B305CC3" w14:textId="77777777" w:rsidR="00307092" w:rsidRDefault="003C4EDB" w:rsidP="00307092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CVR no./SE no.:</w:t>
            </w:r>
          </w:p>
          <w:p w14:paraId="1963808E" w14:textId="77777777" w:rsidR="003A449E" w:rsidRPr="003A449E" w:rsidRDefault="003C4EDB" w:rsidP="005A52C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:rsidRPr="008304D4" w14:paraId="73F47A11" w14:textId="77777777" w:rsidTr="00DC727C">
        <w:trPr>
          <w:gridAfter w:val="1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82BD0C1" w14:textId="11DEB4E2" w:rsidR="00012730" w:rsidRPr="00DE19C4" w:rsidRDefault="003C4EDB" w:rsidP="005A52C5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Correction to determination according to section 21 of the Danish Pension Investment Return Tax Act (</w:t>
            </w:r>
            <w:r>
              <w:rPr>
                <w:rFonts w:ascii="Academy Sans Office" w:eastAsia="Academy Sans Office" w:hAnsi="Academy Sans Office"/>
                <w:bCs/>
                <w:i/>
                <w:szCs w:val="18"/>
                <w:lang w:val="en-GB"/>
              </w:rPr>
              <w:t xml:space="preserve">Pensionsafkastbeskatningsloven </w:t>
            </w:r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>(PAL)), which is determined according to section 4 of PAL (</w:t>
            </w:r>
            <w:r w:rsidR="00DE19C4"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>non-Danish</w:t>
            </w:r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 xml:space="preserve"> institutions)</w:t>
            </w:r>
          </w:p>
        </w:tc>
      </w:tr>
      <w:tr w:rsidR="008B6EB7" w:rsidRPr="008304D4" w14:paraId="134B8540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04FBC4FB" w14:textId="77777777" w:rsidR="009F07D9" w:rsidRPr="00DE19C4" w:rsidRDefault="009F07D9" w:rsidP="009F07D9">
            <w:pPr>
              <w:pStyle w:val="Overskrift2"/>
              <w:rPr>
                <w:lang w:val="en-US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9C08CC0" w14:textId="77777777" w:rsidR="009F07D9" w:rsidRPr="00DE19C4" w:rsidRDefault="009F07D9" w:rsidP="009F07D9">
            <w:pPr>
              <w:rPr>
                <w:lang w:val="en-US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7AE48B19" w14:textId="77777777" w:rsidR="009F07D9" w:rsidRPr="000F182F" w:rsidRDefault="003C4EDB" w:rsidP="00DB4369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F</w:t>
            </w:r>
            <w:r w:rsidRPr="00EE2CBF">
              <w:rPr>
                <w:rFonts w:eastAsia="Academy Sans Office Light"/>
              </w:rPr>
              <w:t>i</w:t>
            </w:r>
            <w:r>
              <w:rPr>
                <w:rFonts w:eastAsia="Academy Sans Office Light"/>
                <w:szCs w:val="16"/>
                <w:lang w:val="en-GB"/>
              </w:rPr>
              <w:t>eld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6C2" w14:textId="77777777" w:rsidR="009F07D9" w:rsidRPr="00DE19C4" w:rsidRDefault="003C4EDB" w:rsidP="009F07D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>Previously stated</w:t>
            </w:r>
            <w:r>
              <w:rPr>
                <w:rFonts w:eastAsia="Academy Sans Office Light"/>
                <w:szCs w:val="16"/>
                <w:lang w:val="en-GB"/>
              </w:rPr>
              <w:br/>
              <w:t>Whole kroner amount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610B0E0" w14:textId="77777777" w:rsidR="009F07D9" w:rsidRDefault="003C4EDB" w:rsidP="009F07D9">
            <w:pPr>
              <w:pStyle w:val="Helekroner"/>
            </w:pPr>
            <w:r>
              <w:rPr>
                <w:rFonts w:eastAsia="Academy Sans Office Light"/>
                <w:szCs w:val="16"/>
                <w:lang w:val="en-GB"/>
              </w:rPr>
              <w:t>Change</w:t>
            </w:r>
            <w:r>
              <w:rPr>
                <w:rFonts w:eastAsia="Academy Sans Office Light"/>
                <w:szCs w:val="16"/>
                <w:lang w:val="en-GB"/>
              </w:rPr>
              <w:br/>
              <w:t>Whole kroner amount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595E5764" w14:textId="77777777" w:rsidR="009F07D9" w:rsidRPr="00DE19C4" w:rsidRDefault="003C4EDB" w:rsidP="009F07D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>New determination</w:t>
            </w:r>
            <w:r>
              <w:rPr>
                <w:rFonts w:eastAsia="Academy Sans Office Light"/>
                <w:szCs w:val="16"/>
                <w:lang w:val="en-GB"/>
              </w:rPr>
              <w:br/>
              <w:t>Whole kroner amount</w:t>
            </w:r>
          </w:p>
        </w:tc>
      </w:tr>
      <w:tr w:rsidR="008B6EB7" w14:paraId="22B99E12" w14:textId="77777777" w:rsidTr="008304D4">
        <w:trPr>
          <w:trHeight w:val="300"/>
        </w:trPr>
        <w:tc>
          <w:tcPr>
            <w:tcW w:w="2084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6690155" w14:textId="2BA6899F" w:rsidR="00563EA3" w:rsidRPr="00A03938" w:rsidRDefault="003C4EDB" w:rsidP="00710D7B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of annual tax base at custody account level,</w:t>
            </w:r>
            <w:r w:rsidR="00710D7B"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br/>
            </w: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see section 4 of PAL</w:t>
            </w:r>
          </w:p>
        </w:tc>
        <w:tc>
          <w:tcPr>
            <w:tcW w:w="297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FFC8" w14:textId="77777777" w:rsidR="00563EA3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Tax base determined according to section 4 of PAL </w:t>
            </w:r>
          </w:p>
        </w:tc>
        <w:tc>
          <w:tcPr>
            <w:tcW w:w="481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576B1" w14:textId="77777777" w:rsidR="00563EA3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138</w:t>
            </w:r>
          </w:p>
        </w:tc>
        <w:tc>
          <w:tcPr>
            <w:tcW w:w="174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8BD" w14:textId="51ED6976" w:rsidR="00563EA3" w:rsidRPr="005F299A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2EFD" w14:textId="02281517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B8211" w14:textId="6264796F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01F3F9BD" w14:textId="77777777" w:rsidTr="008304D4">
        <w:trPr>
          <w:trHeight w:val="300"/>
        </w:trPr>
        <w:tc>
          <w:tcPr>
            <w:tcW w:w="208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5F1CE7D" w14:textId="77777777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B62DB" w14:textId="77777777" w:rsidR="00563EA3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Reduction according to section 10(2) and (5) of PAL 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C5668" w14:textId="77777777" w:rsidR="00563EA3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140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E5E" w14:textId="4A8EF621" w:rsidR="00563EA3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D24" w14:textId="37999954" w:rsidR="00563EA3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F649F" w14:textId="2D316F9D" w:rsidR="00563EA3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</w:tr>
      <w:tr w:rsidR="008B6EB7" w14:paraId="246F15CE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C07033" w14:textId="77777777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D1244" w14:textId="77777777" w:rsidR="00563EA3" w:rsidRPr="00FD40EB" w:rsidRDefault="003C4EDB" w:rsidP="000729D1">
            <w:r>
              <w:rPr>
                <w:rFonts w:eastAsia="Academy Sans Office Light"/>
                <w:szCs w:val="16"/>
                <w:lang w:val="en-GB"/>
              </w:rPr>
              <w:t xml:space="preserve">Tax base 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2C550" w14:textId="77777777" w:rsidR="00563EA3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141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A1E" w14:textId="651E8485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F264" w14:textId="038989D7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0905E" w14:textId="362112DE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1BD63475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44764" w14:textId="77777777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3B313" w14:textId="77777777" w:rsidR="00563EA3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Negative tax as </w:t>
            </w:r>
            <w:proofErr w:type="gramStart"/>
            <w:r>
              <w:rPr>
                <w:rFonts w:eastAsia="Academy Sans Office Light"/>
                <w:szCs w:val="16"/>
                <w:lang w:val="en-GB"/>
              </w:rPr>
              <w:t>at</w:t>
            </w:r>
            <w:proofErr w:type="gramEnd"/>
            <w:r>
              <w:rPr>
                <w:rFonts w:eastAsia="Academy Sans Office Light"/>
                <w:szCs w:val="16"/>
                <w:lang w:val="en-GB"/>
              </w:rPr>
              <w:t xml:space="preserve"> 31 December in the income year to be carried forward 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9C162" w14:textId="77777777" w:rsidR="00563EA3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142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B281" w14:textId="0ABA2AEB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9E7" w14:textId="277236D7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C40FE" w14:textId="3810D9BA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6373CC3F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03A71A5D" w14:textId="77777777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CAB1B8E" w14:textId="77777777" w:rsidR="00563EA3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>Deductions according to section 9(2) of PAL for schemes without entitlement to an interest bonus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B4CF227" w14:textId="77777777" w:rsidR="00563EA3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290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744C" w14:textId="35552F9E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644EF0" w14:textId="480B9711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C354A65" w14:textId="29C48C82" w:rsidR="00563EA3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11161E16" w14:textId="77777777" w:rsidTr="008304D4">
        <w:trPr>
          <w:trHeight w:val="300"/>
        </w:trPr>
        <w:tc>
          <w:tcPr>
            <w:tcW w:w="2084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C6F78A2" w14:textId="77777777" w:rsidR="0021090D" w:rsidRPr="00DE19C4" w:rsidRDefault="003C4EDB" w:rsidP="0021090D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of tax for the year at custody account level</w:t>
            </w:r>
          </w:p>
          <w:p w14:paraId="0B73C056" w14:textId="77777777" w:rsidR="0021090D" w:rsidRPr="00DE19C4" w:rsidRDefault="0021090D" w:rsidP="0021090D">
            <w:pPr>
              <w:rPr>
                <w:lang w:val="en-US"/>
              </w:rPr>
            </w:pPr>
          </w:p>
        </w:tc>
        <w:tc>
          <w:tcPr>
            <w:tcW w:w="297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662DB" w14:textId="77777777" w:rsidR="0021090D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Tax for the year before offsetting negative tax </w:t>
            </w:r>
          </w:p>
        </w:tc>
        <w:tc>
          <w:tcPr>
            <w:tcW w:w="481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B4D90" w14:textId="77777777" w:rsidR="0021090D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810</w:t>
            </w:r>
          </w:p>
        </w:tc>
        <w:tc>
          <w:tcPr>
            <w:tcW w:w="174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DA1" w14:textId="4A32F057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E1E" w14:textId="1720593E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04C90" w14:textId="4EB3DD44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68B5D1DA" w14:textId="77777777" w:rsidTr="008304D4">
        <w:trPr>
          <w:trHeight w:val="300"/>
        </w:trPr>
        <w:tc>
          <w:tcPr>
            <w:tcW w:w="208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88CE971" w14:textId="77777777" w:rsidR="0021090D" w:rsidRPr="00596DFA" w:rsidRDefault="0021090D" w:rsidP="0021090D"/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45769" w14:textId="77777777" w:rsidR="0021090D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Negative tax applied from previous years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A3C4D" w14:textId="77777777" w:rsidR="0021090D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811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1D7" w14:textId="6DBFE023" w:rsidR="0021090D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3F7" w14:textId="70C9C860" w:rsidR="0021090D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949EC" w14:textId="7E9B3D02" w:rsidR="0021090D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</w:tr>
      <w:tr w:rsidR="008B6EB7" w14:paraId="1FEDD8A1" w14:textId="77777777" w:rsidTr="008304D4">
        <w:trPr>
          <w:trHeight w:val="300"/>
        </w:trPr>
        <w:tc>
          <w:tcPr>
            <w:tcW w:w="208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2408059" w14:textId="77777777" w:rsidR="0021090D" w:rsidRPr="00596DFA" w:rsidRDefault="0021090D" w:rsidP="0021090D"/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89C3E" w14:textId="77777777" w:rsidR="0021090D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Tax for the year after offsetting negative tax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EBC0E" w14:textId="77777777" w:rsidR="0021090D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5481" w14:textId="590A30B9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687" w14:textId="6C156A70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E0E78" w14:textId="71541ECC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3EC720CE" w14:textId="77777777" w:rsidTr="008304D4">
        <w:trPr>
          <w:trHeight w:val="300"/>
        </w:trPr>
        <w:tc>
          <w:tcPr>
            <w:tcW w:w="208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29C5376" w14:textId="77777777" w:rsidR="0021090D" w:rsidRPr="00596DFA" w:rsidRDefault="0021090D" w:rsidP="0021090D"/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A8778" w14:textId="77777777" w:rsidR="0021090D" w:rsidRPr="00FD40EB" w:rsidRDefault="003C4EDB" w:rsidP="000729D1">
            <w:r>
              <w:rPr>
                <w:rFonts w:eastAsia="Academy Sans Office Light"/>
                <w:szCs w:val="16"/>
                <w:lang w:val="en-GB"/>
              </w:rPr>
              <w:t xml:space="preserve">Paid on account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BE9E0" w14:textId="77777777" w:rsidR="0021090D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1AB3" w14:textId="71641370" w:rsidR="0021090D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D8C" w14:textId="7E1D6100" w:rsidR="0021090D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1CCBE6" w14:textId="41A9D1EB" w:rsidR="0021090D" w:rsidRDefault="003C4EDB" w:rsidP="000729D1">
            <w:pPr>
              <w:pStyle w:val="Indtastningsfelt"/>
            </w:pPr>
            <w:r w:rsidRPr="0010484F">
              <w:t>− </w:t>
            </w:r>
            <w:r w:rsidR="00366EED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366EED">
              <w:instrText xml:space="preserve"> FORMTEXT </w:instrText>
            </w:r>
            <w:r w:rsidR="00366EED">
              <w:fldChar w:fldCharType="separate"/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rPr>
                <w:noProof/>
              </w:rPr>
              <w:t> </w:t>
            </w:r>
            <w:r w:rsidR="00366EED">
              <w:fldChar w:fldCharType="end"/>
            </w:r>
          </w:p>
        </w:tc>
      </w:tr>
      <w:tr w:rsidR="008B6EB7" w14:paraId="0B1A4633" w14:textId="77777777" w:rsidTr="008304D4">
        <w:trPr>
          <w:trHeight w:val="300"/>
        </w:trPr>
        <w:tc>
          <w:tcPr>
            <w:tcW w:w="208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8424830" w14:textId="77777777" w:rsidR="0021090D" w:rsidRPr="00596DFA" w:rsidRDefault="0021090D" w:rsidP="0021090D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852F9" w14:textId="77777777" w:rsidR="0021090D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Interest-bearing tax for the year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3E5EA" w14:textId="77777777" w:rsidR="0021090D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F21C" w14:textId="1402B7E7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D8A" w14:textId="1631AAE6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45127" w14:textId="204CBCF8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74D61DA9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03BDEA" w14:textId="77777777" w:rsidR="0021090D" w:rsidRPr="00596DFA" w:rsidRDefault="0021090D" w:rsidP="0021090D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97400" w14:textId="77777777" w:rsidR="0021090D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Interest according to section 21 of PAL from 20 February until the date of payment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41478" w14:textId="77777777" w:rsidR="0021090D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0BB8" w14:textId="314E06B8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0A9" w14:textId="0FA90A62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CC609" w14:textId="367B7646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10E7763E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3CC6CB" w14:textId="77777777" w:rsidR="0021090D" w:rsidRPr="00596DFA" w:rsidRDefault="0021090D" w:rsidP="0021090D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7A330E4" w14:textId="77777777" w:rsidR="0021090D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Payable/disbursable at custody account level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A9757D1" w14:textId="77777777" w:rsidR="0021090D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795" w14:textId="3459E12C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291263A" w14:textId="2E09B911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5747CDF" w14:textId="62AA6BC5" w:rsidR="0021090D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3B94A63A" w14:textId="77777777" w:rsidTr="008304D4">
        <w:trPr>
          <w:trHeight w:val="300"/>
        </w:trPr>
        <w:tc>
          <w:tcPr>
            <w:tcW w:w="2084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AAFEC7C" w14:textId="77777777" w:rsidR="001D1C1B" w:rsidRPr="00596DFA" w:rsidRDefault="003C4EDB" w:rsidP="001D1C1B">
            <w:pPr>
              <w:pStyle w:val="Overskrift2"/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Correction fields</w:t>
            </w:r>
          </w:p>
        </w:tc>
        <w:tc>
          <w:tcPr>
            <w:tcW w:w="297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02138" w14:textId="77777777" w:rsidR="001D1C1B" w:rsidRPr="00FD40EB" w:rsidRDefault="003C4EDB" w:rsidP="000729D1">
            <w:r>
              <w:rPr>
                <w:rFonts w:eastAsia="Academy Sans Office Light"/>
                <w:szCs w:val="16"/>
                <w:lang w:val="en-GB"/>
              </w:rPr>
              <w:t>Tax paid previously</w:t>
            </w:r>
          </w:p>
        </w:tc>
        <w:tc>
          <w:tcPr>
            <w:tcW w:w="481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48D3" w14:textId="77777777" w:rsidR="001D1C1B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701</w:t>
            </w:r>
          </w:p>
        </w:tc>
        <w:tc>
          <w:tcPr>
            <w:tcW w:w="174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7435" w14:textId="77777777" w:rsidR="001D1C1B" w:rsidRDefault="001D1C1B" w:rsidP="000729D1">
            <w:pPr>
              <w:pStyle w:val="Indtastningsfelt"/>
            </w:pPr>
          </w:p>
        </w:tc>
        <w:tc>
          <w:tcPr>
            <w:tcW w:w="17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FFE0" w14:textId="77777777" w:rsidR="001D1C1B" w:rsidRDefault="001D1C1B" w:rsidP="000729D1">
            <w:pPr>
              <w:pStyle w:val="Indtastningsfelt"/>
            </w:pPr>
          </w:p>
        </w:tc>
        <w:tc>
          <w:tcPr>
            <w:tcW w:w="174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C206B" w14:textId="20C54F51" w:rsidR="001D1C1B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088FFE0B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B9D490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C7BD2" w14:textId="77777777" w:rsidR="001D1C1B" w:rsidRPr="00FD40EB" w:rsidRDefault="003C4EDB" w:rsidP="000729D1">
            <w:r>
              <w:rPr>
                <w:rFonts w:eastAsia="Academy Sans Office Light"/>
                <w:szCs w:val="16"/>
                <w:lang w:val="en-GB"/>
              </w:rPr>
              <w:t>Difference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6E328" w14:textId="77777777" w:rsidR="001D1C1B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711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5465" w14:textId="77777777" w:rsidR="001D1C1B" w:rsidRDefault="001D1C1B" w:rsidP="000729D1">
            <w:pPr>
              <w:pStyle w:val="Indtastningsfelt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5885" w14:textId="77777777" w:rsidR="001D1C1B" w:rsidRDefault="001D1C1B" w:rsidP="000729D1">
            <w:pPr>
              <w:pStyle w:val="Indtastningsfelt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7B823" w14:textId="0F483B39" w:rsidR="001D1C1B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4500514A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11B1FB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5B6B0" w14:textId="77777777" w:rsidR="001D1C1B" w:rsidRPr="00DE19C4" w:rsidRDefault="003C4EDB" w:rsidP="000729D1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>Interest according to section 27 of PAL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E42DF" w14:textId="77777777" w:rsidR="001D1C1B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721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430C" w14:textId="77777777" w:rsidR="001D1C1B" w:rsidRDefault="001D1C1B" w:rsidP="000729D1">
            <w:pPr>
              <w:pStyle w:val="Indtastningsfelt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B9F" w14:textId="77777777" w:rsidR="001D1C1B" w:rsidRDefault="001D1C1B" w:rsidP="000729D1">
            <w:pPr>
              <w:pStyle w:val="Indtastningsfelt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201EB" w14:textId="1717EC53" w:rsidR="001D1C1B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EB7" w14:paraId="38592585" w14:textId="77777777" w:rsidTr="008304D4">
        <w:trPr>
          <w:trHeight w:val="300"/>
        </w:trPr>
        <w:tc>
          <w:tcPr>
            <w:tcW w:w="2084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383B5136" w14:textId="77777777" w:rsidR="00314380" w:rsidRPr="00596DFA" w:rsidRDefault="00314380" w:rsidP="00314380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6A7497A" w14:textId="77777777" w:rsidR="00314380" w:rsidRPr="00FD40EB" w:rsidRDefault="003C4EDB" w:rsidP="000729D1">
            <w:r>
              <w:rPr>
                <w:rFonts w:eastAsia="Academy Sans Office Light"/>
                <w:szCs w:val="16"/>
                <w:lang w:val="en-GB"/>
              </w:rPr>
              <w:t>Payable/disbursable after correction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ABAA462" w14:textId="77777777" w:rsidR="00314380" w:rsidRPr="000F182F" w:rsidRDefault="003C4EDB" w:rsidP="000729D1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731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465B" w14:textId="77777777" w:rsidR="00314380" w:rsidRDefault="00314380" w:rsidP="000729D1">
            <w:pPr>
              <w:pStyle w:val="Indtastningsfelt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434C31D" w14:textId="77777777" w:rsidR="00314380" w:rsidRDefault="00314380" w:rsidP="000729D1">
            <w:pPr>
              <w:pStyle w:val="Indtastningsfelt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72DEFE5" w14:textId="5CB6AE72" w:rsidR="00314380" w:rsidRDefault="00366EE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012693" w14:textId="77777777" w:rsidR="000729D1" w:rsidRDefault="000729D1" w:rsidP="000729D1"/>
    <w:p w14:paraId="7A31A546" w14:textId="77777777" w:rsidR="002213FB" w:rsidRDefault="002213FB" w:rsidP="000729D1"/>
    <w:p w14:paraId="5D9E6065" w14:textId="77777777" w:rsidR="000729D1" w:rsidRDefault="000729D1" w:rsidP="005F4E32">
      <w:pPr>
        <w:sectPr w:rsidR="000729D1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1FE4E72C" w14:textId="77777777" w:rsidR="002213FB" w:rsidRPr="00DE19C4" w:rsidRDefault="003C4EDB" w:rsidP="002213FB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 xml:space="preserve">Any repayment will be made to the bank’s </w:t>
      </w:r>
      <w:proofErr w:type="spellStart"/>
      <w:r>
        <w:rPr>
          <w:rFonts w:eastAsia="Academy Sans Office"/>
          <w:szCs w:val="18"/>
          <w:lang w:val="en-GB"/>
        </w:rPr>
        <w:t>NemKonto</w:t>
      </w:r>
      <w:proofErr w:type="spellEnd"/>
      <w:r>
        <w:rPr>
          <w:rFonts w:eastAsia="Academy Sans Office"/>
          <w:szCs w:val="18"/>
          <w:lang w:val="en-GB"/>
        </w:rPr>
        <w:t>:</w:t>
      </w:r>
    </w:p>
    <w:p w14:paraId="2B854CB7" w14:textId="27DD3637" w:rsidR="002213FB" w:rsidRDefault="003C4EDB" w:rsidP="002213FB">
      <w:r>
        <w:fldChar w:fldCharType="begin">
          <w:ffData>
            <w:name w:val=""/>
            <w:enabled/>
            <w:calcOnExit w:val="0"/>
            <w:statusText w:type="text" w:val="Enter account numb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DCD821" w14:textId="77777777" w:rsidR="00A30AC3" w:rsidRDefault="003C4EDB" w:rsidP="000D4E8C">
      <w:pPr>
        <w:pStyle w:val="Overskrift3"/>
      </w:pPr>
      <w:r>
        <w:rPr>
          <w:rFonts w:eastAsia="Academy Sans Office"/>
          <w:szCs w:val="18"/>
          <w:lang w:val="en-GB"/>
        </w:rPr>
        <w:t>Contact:</w:t>
      </w:r>
    </w:p>
    <w:p w14:paraId="3A5C470D" w14:textId="77777777" w:rsidR="00393367" w:rsidRDefault="003C4EDB" w:rsidP="003933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1E8821" w14:textId="77777777" w:rsidR="00C47285" w:rsidRPr="00DE19C4" w:rsidRDefault="003C4EDB" w:rsidP="000729D1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Tel.:</w:t>
      </w:r>
    </w:p>
    <w:p w14:paraId="0B591BA1" w14:textId="77777777" w:rsidR="00896322" w:rsidRPr="00DE19C4" w:rsidRDefault="003C4EDB" w:rsidP="00896322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DE19C4">
        <w:rPr>
          <w:lang w:val="en-US"/>
        </w:rPr>
        <w:instrText xml:space="preserve"> FORMTEXT </w:instrText>
      </w:r>
      <w:r>
        <w:fldChar w:fldCharType="separate"/>
      </w:r>
      <w:r w:rsidR="004508A4" w:rsidRPr="00DE19C4">
        <w:rPr>
          <w:noProof/>
          <w:lang w:val="en-US"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 w:rsidRPr="00DE19C4">
        <w:rPr>
          <w:noProof/>
          <w:lang w:val="en-US"/>
        </w:rPr>
        <w:t>)</w:t>
      </w:r>
      <w:r w:rsidR="00DB74FF" w:rsidRPr="00DE19C4">
        <w:rPr>
          <w:noProof/>
          <w:lang w:val="en-US"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 w:rsidRPr="00DE19C4">
        <w:rPr>
          <w:noProof/>
          <w:lang w:val="en-US"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 w:rsidRPr="00DE19C4">
        <w:rPr>
          <w:noProof/>
          <w:lang w:val="en-US"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 w:rsidRPr="00DE19C4">
        <w:rPr>
          <w:noProof/>
          <w:lang w:val="en-US"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85A775" w14:textId="77777777" w:rsidR="00A30AC3" w:rsidRPr="00DE19C4" w:rsidRDefault="003C4EDB" w:rsidP="000729D1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br w:type="column"/>
      </w:r>
      <w:r>
        <w:rPr>
          <w:rFonts w:eastAsia="Academy Sans Office"/>
          <w:szCs w:val="18"/>
          <w:lang w:val="en-GB"/>
        </w:rPr>
        <w:t>Date:</w:t>
      </w:r>
    </w:p>
    <w:p w14:paraId="46763325" w14:textId="77777777" w:rsidR="00A30AC3" w:rsidRPr="00DE19C4" w:rsidRDefault="003C4EDB" w:rsidP="0092452F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DE19C4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 w:rsidRPr="00DE19C4">
        <w:rPr>
          <w:noProof/>
          <w:lang w:val="en-US"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 w:rsidRPr="00DE19C4">
        <w:rPr>
          <w:noProof/>
          <w:lang w:val="en-US"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94E96F" w14:textId="77777777" w:rsidR="004D770D" w:rsidRPr="00DE19C4" w:rsidRDefault="003C4EDB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On behalf of the Executive Board (name and position):</w:t>
      </w:r>
    </w:p>
    <w:p w14:paraId="4ECC1CBE" w14:textId="77777777" w:rsidR="00F46C01" w:rsidRPr="00341526" w:rsidRDefault="003C4EDB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0729D1">
      <w:type w:val="continuous"/>
      <w:pgSz w:w="11906" w:h="16838"/>
      <w:pgMar w:top="1134" w:right="567" w:bottom="1134" w:left="567" w:header="45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7A2C" w14:textId="77777777" w:rsidR="00853032" w:rsidRDefault="00853032">
      <w:pPr>
        <w:spacing w:line="240" w:lineRule="auto"/>
      </w:pPr>
      <w:r>
        <w:separator/>
      </w:r>
    </w:p>
  </w:endnote>
  <w:endnote w:type="continuationSeparator" w:id="0">
    <w:p w14:paraId="12349C56" w14:textId="77777777" w:rsidR="00853032" w:rsidRDefault="00853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altName w:val="Calibri"/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1382" w14:textId="77777777" w:rsidR="00F55A6D" w:rsidRPr="00DE19C4" w:rsidRDefault="003C4EDB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Tax Administration</w:t>
    </w:r>
    <w:r>
      <w:rPr>
        <w:rFonts w:eastAsia="Academy Sans Office"/>
        <w:szCs w:val="14"/>
        <w:lang w:val="en-GB"/>
      </w:rPr>
      <w:tab/>
      <w:t>Form number XX.XXX K - 2024.XX</w:t>
    </w:r>
    <w:r>
      <w:rPr>
        <w:rFonts w:eastAsia="Academy Sans Office"/>
        <w:szCs w:val="14"/>
        <w:lang w:val="en-GB"/>
      </w:rPr>
      <w:tab/>
      <w:t xml:space="preserve">Page </w:t>
    </w:r>
    <w:r w:rsidRPr="00F55A6D">
      <w:fldChar w:fldCharType="begin"/>
    </w:r>
    <w:r w:rsidRPr="00DE19C4">
      <w:rPr>
        <w:lang w:val="en-US"/>
      </w:rPr>
      <w:instrText>PAGE  \* Arabic  \* MERGEFORMAT</w:instrText>
    </w:r>
    <w:r w:rsidRPr="00F55A6D">
      <w:fldChar w:fldCharType="separate"/>
    </w:r>
    <w:r w:rsidRPr="00DE19C4">
      <w:rPr>
        <w:lang w:val="en-US"/>
      </w:rPr>
      <w:t>1</w:t>
    </w:r>
    <w:r w:rsidRPr="00F55A6D">
      <w:fldChar w:fldCharType="end"/>
    </w:r>
    <w:r>
      <w:rPr>
        <w:rFonts w:eastAsia="Academy Sans Office"/>
        <w:szCs w:val="14"/>
        <w:lang w:val="en-GB"/>
      </w:rPr>
      <w:t xml:space="preserve"> of </w:t>
    </w:r>
    <w:r>
      <w:fldChar w:fldCharType="begin"/>
    </w:r>
    <w:r w:rsidRPr="00DE19C4">
      <w:rPr>
        <w:lang w:val="en-US"/>
      </w:rPr>
      <w:instrText>NUMPAGES  \* Arabic  \* MERGEFORMAT</w:instrText>
    </w:r>
    <w:r>
      <w:fldChar w:fldCharType="separate"/>
    </w:r>
    <w:r w:rsidRPr="00DE19C4">
      <w:rPr>
        <w:lang w:val="en-U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CEEF" w14:textId="0B5059E2" w:rsidR="00E06881" w:rsidRPr="00DE19C4" w:rsidRDefault="003C4EDB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Tax Administration</w:t>
    </w:r>
    <w:r>
      <w:rPr>
        <w:rFonts w:eastAsia="Academy Sans Office"/>
        <w:szCs w:val="14"/>
        <w:lang w:val="en-GB"/>
      </w:rPr>
      <w:tab/>
      <w:t>07.067 K - 202</w:t>
    </w:r>
    <w:r w:rsidR="007014C3">
      <w:rPr>
        <w:rFonts w:eastAsia="Academy Sans Office"/>
        <w:szCs w:val="14"/>
        <w:lang w:val="en-GB"/>
      </w:rPr>
      <w:t>5</w:t>
    </w:r>
    <w:r>
      <w:rPr>
        <w:rFonts w:eastAsia="Academy Sans Office"/>
        <w:szCs w:val="14"/>
        <w:lang w:val="en-GB"/>
      </w:rPr>
      <w:t>.1</w:t>
    </w:r>
    <w:r>
      <w:rPr>
        <w:rFonts w:eastAsia="Academy Sans Office"/>
        <w:szCs w:val="14"/>
        <w:lang w:val="en-GB"/>
      </w:rPr>
      <w:tab/>
      <w:t xml:space="preserve">Page </w:t>
    </w:r>
    <w:r w:rsidRPr="00D1328A">
      <w:fldChar w:fldCharType="begin"/>
    </w:r>
    <w:r w:rsidRPr="00DE19C4">
      <w:rPr>
        <w:lang w:val="en-US"/>
      </w:rPr>
      <w:instrText>PAGE  \* Arabic  \* MERGEFORMAT</w:instrText>
    </w:r>
    <w:r w:rsidRPr="00D1328A">
      <w:fldChar w:fldCharType="separate"/>
    </w:r>
    <w:r w:rsidRPr="00DE19C4">
      <w:rPr>
        <w:lang w:val="en-US"/>
      </w:rPr>
      <w:t>2</w:t>
    </w:r>
    <w:r w:rsidRPr="00D1328A">
      <w:fldChar w:fldCharType="end"/>
    </w:r>
    <w:r>
      <w:rPr>
        <w:rFonts w:eastAsia="Academy Sans Office"/>
        <w:szCs w:val="14"/>
        <w:lang w:val="en-GB"/>
      </w:rPr>
      <w:t xml:space="preserve"> of </w:t>
    </w:r>
    <w:r w:rsidRPr="00D1328A">
      <w:fldChar w:fldCharType="begin"/>
    </w:r>
    <w:r w:rsidRPr="00DE19C4">
      <w:rPr>
        <w:lang w:val="en-US"/>
      </w:rPr>
      <w:instrText>NUMPAGES  \* Arabic  \* MERGEFORMAT</w:instrText>
    </w:r>
    <w:r w:rsidRPr="00D1328A">
      <w:fldChar w:fldCharType="separate"/>
    </w:r>
    <w:r w:rsidRPr="00DE19C4">
      <w:rPr>
        <w:lang w:val="en-US"/>
      </w:rPr>
      <w:t>2</w:t>
    </w:r>
    <w:r w:rsidRPr="00D132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5AFA" w14:textId="77777777" w:rsidR="00853032" w:rsidRDefault="00853032">
      <w:pPr>
        <w:spacing w:line="240" w:lineRule="auto"/>
      </w:pPr>
      <w:r>
        <w:separator/>
      </w:r>
    </w:p>
  </w:footnote>
  <w:footnote w:type="continuationSeparator" w:id="0">
    <w:p w14:paraId="479DD7C4" w14:textId="77777777" w:rsidR="00853032" w:rsidRDefault="00853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3FB4" w14:textId="77777777" w:rsidR="004D770D" w:rsidRDefault="004D770D" w:rsidP="008131CD">
    <w:pPr>
      <w:pStyle w:val="Sidehoved"/>
    </w:pPr>
  </w:p>
  <w:p w14:paraId="2B829EB4" w14:textId="77777777" w:rsidR="000E4057" w:rsidRDefault="000E4057" w:rsidP="008131CD">
    <w:pPr>
      <w:pStyle w:val="Sidehoved"/>
    </w:pPr>
  </w:p>
  <w:p w14:paraId="4D0F2FB7" w14:textId="77777777" w:rsidR="00281DA2" w:rsidRDefault="00281DA2" w:rsidP="008131CD">
    <w:pPr>
      <w:pStyle w:val="Sidehoved"/>
    </w:pPr>
  </w:p>
  <w:p w14:paraId="5AA64E87" w14:textId="77777777" w:rsidR="00F55A6D" w:rsidRDefault="00F55A6D" w:rsidP="008131CD">
    <w:pPr>
      <w:pStyle w:val="Sidehoved"/>
    </w:pPr>
  </w:p>
  <w:p w14:paraId="391F8316" w14:textId="77777777" w:rsidR="009D66CF" w:rsidRDefault="009D66CF" w:rsidP="008131CD">
    <w:pPr>
      <w:pStyle w:val="Sidehoved"/>
    </w:pPr>
  </w:p>
  <w:p w14:paraId="08F4A801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4B03" w14:textId="77777777" w:rsidR="004E5DE6" w:rsidRPr="009570EB" w:rsidRDefault="003C4EDB" w:rsidP="008131CD">
    <w:pPr>
      <w:pStyle w:val="Sidehoved"/>
    </w:pPr>
    <w:r>
      <w:rPr>
        <w:rFonts w:eastAsia="Academy Sans Office"/>
        <w:szCs w:val="16"/>
        <w:lang w:val="en-GB"/>
      </w:rPr>
      <w:tab/>
    </w:r>
    <w:r w:rsidRPr="00DE19C4">
      <w:rPr>
        <w:rFonts w:eastAsia="Academy Sans Office"/>
        <w:szCs w:val="16"/>
      </w:rPr>
      <w:t>To be sent to:</w:t>
    </w:r>
    <w:r w:rsidRPr="00DE19C4">
      <w:rPr>
        <w:rFonts w:eastAsia="Academy Sans Office"/>
        <w:szCs w:val="16"/>
      </w:rPr>
      <w:tab/>
      <w:t>Skattestyrelsen</w:t>
    </w:r>
  </w:p>
  <w:p w14:paraId="31548A35" w14:textId="77777777" w:rsidR="004E5DE6" w:rsidRPr="009570EB" w:rsidRDefault="003C4EDB" w:rsidP="008131CD">
    <w:pPr>
      <w:pStyle w:val="Sidehoved"/>
    </w:pPr>
    <w:r w:rsidRPr="00DE19C4">
      <w:rPr>
        <w:rFonts w:eastAsia="Academy Sans Office"/>
        <w:szCs w:val="16"/>
      </w:rPr>
      <w:tab/>
    </w:r>
    <w:r w:rsidRPr="00DE19C4">
      <w:rPr>
        <w:rFonts w:eastAsia="Academy Sans Office"/>
        <w:szCs w:val="16"/>
      </w:rPr>
      <w:tab/>
      <w:t>Nykøbingvej 76</w:t>
    </w:r>
  </w:p>
  <w:p w14:paraId="1346DE1C" w14:textId="77777777" w:rsidR="004E5DE6" w:rsidRPr="009570EB" w:rsidRDefault="003C4EDB" w:rsidP="008131CD">
    <w:pPr>
      <w:pStyle w:val="Sidehoved"/>
    </w:pPr>
    <w:r w:rsidRPr="00DE19C4">
      <w:rPr>
        <w:rFonts w:eastAsia="Academy Sans Office"/>
        <w:szCs w:val="16"/>
      </w:rPr>
      <w:tab/>
    </w:r>
    <w:r w:rsidRPr="00DE19C4">
      <w:rPr>
        <w:rFonts w:eastAsia="Academy Sans Office"/>
        <w:szCs w:val="16"/>
      </w:rPr>
      <w:tab/>
    </w:r>
    <w:r>
      <w:rPr>
        <w:rFonts w:eastAsia="Academy Sans Office"/>
        <w:szCs w:val="16"/>
        <w:lang w:val="en-GB"/>
      </w:rPr>
      <w:t>Bygning 45</w:t>
    </w:r>
  </w:p>
  <w:p w14:paraId="20C39D42" w14:textId="77777777" w:rsidR="00281DA2" w:rsidRDefault="003C4EDB" w:rsidP="008131CD">
    <w:pPr>
      <w:pStyle w:val="Sidehoved"/>
    </w:pPr>
    <w:r>
      <w:rPr>
        <w:rFonts w:eastAsia="Academy Sans Office"/>
        <w:szCs w:val="16"/>
        <w:lang w:val="en-GB"/>
      </w:rPr>
      <w:tab/>
    </w:r>
    <w:r>
      <w:rPr>
        <w:rFonts w:eastAsia="Academy Sans Office"/>
        <w:szCs w:val="16"/>
        <w:lang w:val="en-GB"/>
      </w:rPr>
      <w:tab/>
      <w:t>4990 Sakskøbing, Denmark</w:t>
    </w:r>
  </w:p>
  <w:p w14:paraId="0B74B297" w14:textId="77777777" w:rsidR="009D66CF" w:rsidRDefault="009D66CF" w:rsidP="008131CD">
    <w:pPr>
      <w:pStyle w:val="Sidehoved"/>
    </w:pPr>
  </w:p>
  <w:p w14:paraId="16F3F485" w14:textId="77777777" w:rsidR="00E06881" w:rsidRPr="009570EB" w:rsidRDefault="003C4EDB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327978D3" wp14:editId="791D04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2342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150ED9A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AFEED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5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21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6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6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6E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2A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C7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42C5"/>
    <w:rsid w:val="0003675D"/>
    <w:rsid w:val="0003725E"/>
    <w:rsid w:val="00041A68"/>
    <w:rsid w:val="0004785D"/>
    <w:rsid w:val="00057A80"/>
    <w:rsid w:val="00063CED"/>
    <w:rsid w:val="000720B1"/>
    <w:rsid w:val="000724BD"/>
    <w:rsid w:val="000729D1"/>
    <w:rsid w:val="0008172E"/>
    <w:rsid w:val="000842FA"/>
    <w:rsid w:val="000968A8"/>
    <w:rsid w:val="000B1243"/>
    <w:rsid w:val="000C66CD"/>
    <w:rsid w:val="000D4E8C"/>
    <w:rsid w:val="000E4057"/>
    <w:rsid w:val="000E4F8E"/>
    <w:rsid w:val="000F182F"/>
    <w:rsid w:val="00100327"/>
    <w:rsid w:val="0010484F"/>
    <w:rsid w:val="001078E1"/>
    <w:rsid w:val="00115D19"/>
    <w:rsid w:val="0012364E"/>
    <w:rsid w:val="00131978"/>
    <w:rsid w:val="001328A0"/>
    <w:rsid w:val="00134C52"/>
    <w:rsid w:val="001403F9"/>
    <w:rsid w:val="001452F4"/>
    <w:rsid w:val="001453E4"/>
    <w:rsid w:val="00145CF0"/>
    <w:rsid w:val="00150D67"/>
    <w:rsid w:val="001679C6"/>
    <w:rsid w:val="0017238B"/>
    <w:rsid w:val="00182EE7"/>
    <w:rsid w:val="001949CD"/>
    <w:rsid w:val="001C6EAD"/>
    <w:rsid w:val="001D1C1B"/>
    <w:rsid w:val="001D4121"/>
    <w:rsid w:val="001E3960"/>
    <w:rsid w:val="001E47A1"/>
    <w:rsid w:val="001E4833"/>
    <w:rsid w:val="002010D1"/>
    <w:rsid w:val="0021090D"/>
    <w:rsid w:val="002118D8"/>
    <w:rsid w:val="00212FD0"/>
    <w:rsid w:val="002213FB"/>
    <w:rsid w:val="00223F46"/>
    <w:rsid w:val="002311B0"/>
    <w:rsid w:val="00234D30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E24ED"/>
    <w:rsid w:val="002F3782"/>
    <w:rsid w:val="00307092"/>
    <w:rsid w:val="00314380"/>
    <w:rsid w:val="00321E15"/>
    <w:rsid w:val="003258A7"/>
    <w:rsid w:val="00333FDF"/>
    <w:rsid w:val="00341526"/>
    <w:rsid w:val="00352FE9"/>
    <w:rsid w:val="00353BCB"/>
    <w:rsid w:val="00366EED"/>
    <w:rsid w:val="00375256"/>
    <w:rsid w:val="00393367"/>
    <w:rsid w:val="00397BAD"/>
    <w:rsid w:val="003A3F21"/>
    <w:rsid w:val="003A449E"/>
    <w:rsid w:val="003B573F"/>
    <w:rsid w:val="003C4EDB"/>
    <w:rsid w:val="003D10E8"/>
    <w:rsid w:val="003E7AF1"/>
    <w:rsid w:val="003F5DE1"/>
    <w:rsid w:val="00407DD1"/>
    <w:rsid w:val="004106AD"/>
    <w:rsid w:val="00411D16"/>
    <w:rsid w:val="004508A4"/>
    <w:rsid w:val="00466CD2"/>
    <w:rsid w:val="00486A36"/>
    <w:rsid w:val="004A0CEF"/>
    <w:rsid w:val="004C10C9"/>
    <w:rsid w:val="004C4029"/>
    <w:rsid w:val="004C5915"/>
    <w:rsid w:val="004D1C12"/>
    <w:rsid w:val="004D770D"/>
    <w:rsid w:val="004E4AF1"/>
    <w:rsid w:val="004E5DE6"/>
    <w:rsid w:val="00500C89"/>
    <w:rsid w:val="00504023"/>
    <w:rsid w:val="005111D7"/>
    <w:rsid w:val="005220D6"/>
    <w:rsid w:val="00535976"/>
    <w:rsid w:val="0055078A"/>
    <w:rsid w:val="0055141B"/>
    <w:rsid w:val="005557A0"/>
    <w:rsid w:val="00563EA3"/>
    <w:rsid w:val="005677C4"/>
    <w:rsid w:val="005822FE"/>
    <w:rsid w:val="00586B8C"/>
    <w:rsid w:val="0059114C"/>
    <w:rsid w:val="005947B2"/>
    <w:rsid w:val="00596DFA"/>
    <w:rsid w:val="005A52C5"/>
    <w:rsid w:val="005B42ED"/>
    <w:rsid w:val="005D2A1A"/>
    <w:rsid w:val="005D51EF"/>
    <w:rsid w:val="005E54D2"/>
    <w:rsid w:val="005F299A"/>
    <w:rsid w:val="005F4E32"/>
    <w:rsid w:val="006013A4"/>
    <w:rsid w:val="006014F9"/>
    <w:rsid w:val="00606173"/>
    <w:rsid w:val="006122ED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6E2E04"/>
    <w:rsid w:val="007014C3"/>
    <w:rsid w:val="00704B8C"/>
    <w:rsid w:val="00707BCF"/>
    <w:rsid w:val="00710D7B"/>
    <w:rsid w:val="00711259"/>
    <w:rsid w:val="0075232D"/>
    <w:rsid w:val="00754171"/>
    <w:rsid w:val="007847D8"/>
    <w:rsid w:val="00785FE0"/>
    <w:rsid w:val="00787060"/>
    <w:rsid w:val="007A28B9"/>
    <w:rsid w:val="007B4F93"/>
    <w:rsid w:val="00804D83"/>
    <w:rsid w:val="008131CD"/>
    <w:rsid w:val="008304D4"/>
    <w:rsid w:val="00853032"/>
    <w:rsid w:val="008577F2"/>
    <w:rsid w:val="0086172D"/>
    <w:rsid w:val="0087755D"/>
    <w:rsid w:val="00891B36"/>
    <w:rsid w:val="00896322"/>
    <w:rsid w:val="008B6EB7"/>
    <w:rsid w:val="008E78B1"/>
    <w:rsid w:val="008F4945"/>
    <w:rsid w:val="008F6612"/>
    <w:rsid w:val="00912D0F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F07D9"/>
    <w:rsid w:val="009F23BE"/>
    <w:rsid w:val="00A03938"/>
    <w:rsid w:val="00A03BBE"/>
    <w:rsid w:val="00A23ED7"/>
    <w:rsid w:val="00A30AC3"/>
    <w:rsid w:val="00A42859"/>
    <w:rsid w:val="00A45055"/>
    <w:rsid w:val="00A45971"/>
    <w:rsid w:val="00A57A4D"/>
    <w:rsid w:val="00A65949"/>
    <w:rsid w:val="00A67EC0"/>
    <w:rsid w:val="00A9191F"/>
    <w:rsid w:val="00AB4C8A"/>
    <w:rsid w:val="00AB7043"/>
    <w:rsid w:val="00AC11A1"/>
    <w:rsid w:val="00AC4CE6"/>
    <w:rsid w:val="00AD0029"/>
    <w:rsid w:val="00AD056C"/>
    <w:rsid w:val="00AE3F3D"/>
    <w:rsid w:val="00AE47A5"/>
    <w:rsid w:val="00AE4874"/>
    <w:rsid w:val="00AE4887"/>
    <w:rsid w:val="00AE718B"/>
    <w:rsid w:val="00B06C01"/>
    <w:rsid w:val="00B15F5C"/>
    <w:rsid w:val="00B311AD"/>
    <w:rsid w:val="00B40241"/>
    <w:rsid w:val="00B742F2"/>
    <w:rsid w:val="00B765BE"/>
    <w:rsid w:val="00B968FE"/>
    <w:rsid w:val="00BA1606"/>
    <w:rsid w:val="00BB5E26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B5E4C"/>
    <w:rsid w:val="00CC3105"/>
    <w:rsid w:val="00CC7749"/>
    <w:rsid w:val="00CF0E2C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6CBC"/>
    <w:rsid w:val="00D92895"/>
    <w:rsid w:val="00D94A0E"/>
    <w:rsid w:val="00D957C8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C7395"/>
    <w:rsid w:val="00DE19C4"/>
    <w:rsid w:val="00DE4A9F"/>
    <w:rsid w:val="00DF2460"/>
    <w:rsid w:val="00DF2B6F"/>
    <w:rsid w:val="00DF37DA"/>
    <w:rsid w:val="00E06455"/>
    <w:rsid w:val="00E06881"/>
    <w:rsid w:val="00E11CD7"/>
    <w:rsid w:val="00E144FA"/>
    <w:rsid w:val="00E162EC"/>
    <w:rsid w:val="00E27386"/>
    <w:rsid w:val="00E42851"/>
    <w:rsid w:val="00E50A85"/>
    <w:rsid w:val="00E54CF0"/>
    <w:rsid w:val="00E564FE"/>
    <w:rsid w:val="00EA30A2"/>
    <w:rsid w:val="00EB30D0"/>
    <w:rsid w:val="00EB72EA"/>
    <w:rsid w:val="00EC46A9"/>
    <w:rsid w:val="00EC5639"/>
    <w:rsid w:val="00EE2CBF"/>
    <w:rsid w:val="00EE67B1"/>
    <w:rsid w:val="00EF1EA2"/>
    <w:rsid w:val="00F0680B"/>
    <w:rsid w:val="00F105C2"/>
    <w:rsid w:val="00F134E7"/>
    <w:rsid w:val="00F25745"/>
    <w:rsid w:val="00F33E6F"/>
    <w:rsid w:val="00F4637B"/>
    <w:rsid w:val="00F46C01"/>
    <w:rsid w:val="00F55A6D"/>
    <w:rsid w:val="00F7409E"/>
    <w:rsid w:val="00F7450B"/>
    <w:rsid w:val="00F9290E"/>
    <w:rsid w:val="00FA5B9A"/>
    <w:rsid w:val="00FA70AD"/>
    <w:rsid w:val="00FB4BDB"/>
    <w:rsid w:val="00FC4E38"/>
    <w:rsid w:val="00FC757E"/>
    <w:rsid w:val="00FD40EB"/>
    <w:rsid w:val="00FD6965"/>
    <w:rsid w:val="00FE4527"/>
    <w:rsid w:val="3CBB5A08"/>
    <w:rsid w:val="474E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AFE4"/>
  <w15:chartTrackingRefBased/>
  <w15:docId w15:val="{647366D7-1204-4ADD-90C9-FFC8AEAB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5A52C5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A52C5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4C5915"/>
    <w:pPr>
      <w:jc w:val="right"/>
    </w:pPr>
    <w:rPr>
      <w:sz w:val="1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4A0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4A0E"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4A0E"/>
    <w:rPr>
      <w:sz w:val="16"/>
      <w:szCs w:val="16"/>
    </w:rPr>
  </w:style>
  <w:style w:type="paragraph" w:customStyle="1" w:styleId="Note">
    <w:name w:val="Note"/>
    <w:basedOn w:val="Helekroner"/>
    <w:qFormat/>
    <w:rsid w:val="00DC7395"/>
    <w:rPr>
      <w:rFonts w:eastAsia="Academy Sans Office Light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3B3F-BB10-45C9-A5FF-FAED4EA5F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F47E7-1D7D-47C1-ABC7-4CFBF86E3F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486a8548-53c0-4626-8d9d-03c89a8c204f"/>
    <ds:schemaRef ds:uri="b1ab7551-adf0-4f6c-bb29-79740a0c1ca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07.067 K Correction to determination according to section 21 of the Danish Pension Investment Return Tax Act</vt:lpstr>
    </vt:vector>
  </TitlesOfParts>
  <Manager/>
  <Company>Skatteministeriet</Company>
  <LinksUpToDate>false</LinksUpToDate>
  <CharactersWithSpaces>3085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07.067 K Correction to determination according to section 21 of the Danish Pension Investment Return Tax Act, which is determined according to section 4 of PAL (non-Danish institutions)</dc:title>
  <dc:subject/>
  <dc:creator>Christina Falkenstrøm</dc:creator>
  <cp:keywords/>
  <dc:description/>
  <cp:lastModifiedBy>Sarah Schøne</cp:lastModifiedBy>
  <cp:revision>11</cp:revision>
  <dcterms:created xsi:type="dcterms:W3CDTF">2025-01-24T10:11:00Z</dcterms:created>
  <dcterms:modified xsi:type="dcterms:W3CDTF">2025-01-28T11:33:00Z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