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A751" w14:textId="77777777" w:rsidR="00C03C7D" w:rsidRDefault="003D5911" w:rsidP="00BE72B0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C03C7D" w:rsidRPr="00C03C7D">
        <w:rPr>
          <w:sz w:val="20"/>
          <w:szCs w:val="20"/>
        </w:rPr>
        <w:t>lanket</w:t>
      </w:r>
      <w:r>
        <w:rPr>
          <w:sz w:val="20"/>
          <w:szCs w:val="20"/>
        </w:rPr>
        <w:t>ten</w:t>
      </w:r>
      <w:r w:rsidR="00C03C7D" w:rsidRPr="00C03C7D">
        <w:rPr>
          <w:sz w:val="20"/>
          <w:szCs w:val="20"/>
        </w:rPr>
        <w:t xml:space="preserve"> udfyldes af danske hvervgivere, som er indeholdelsespligtige, hvis de lejer udenlandske</w:t>
      </w:r>
      <w:r>
        <w:rPr>
          <w:sz w:val="20"/>
          <w:szCs w:val="20"/>
        </w:rPr>
        <w:t xml:space="preserve"> virksomheders medarbejd</w:t>
      </w:r>
      <w:r w:rsidR="00C03C7D" w:rsidRPr="00C03C7D">
        <w:rPr>
          <w:sz w:val="20"/>
          <w:szCs w:val="20"/>
        </w:rPr>
        <w:t>ere til at udføre arbejde i Danmark</w:t>
      </w:r>
      <w:r w:rsidR="00C03C7D">
        <w:rPr>
          <w:sz w:val="20"/>
          <w:szCs w:val="20"/>
        </w:rPr>
        <w:t>.</w:t>
      </w:r>
    </w:p>
    <w:p w14:paraId="0CBDA752" w14:textId="77777777" w:rsidR="00C03C7D" w:rsidRPr="00C03C7D" w:rsidRDefault="00C03C7D" w:rsidP="00BE72B0">
      <w:pPr>
        <w:spacing w:after="0"/>
        <w:rPr>
          <w:sz w:val="20"/>
          <w:szCs w:val="20"/>
        </w:rPr>
      </w:pPr>
    </w:p>
    <w:p w14:paraId="0CBDA753" w14:textId="36962E36" w:rsidR="00864CE2" w:rsidRPr="00C03C7D" w:rsidRDefault="00BE72B0" w:rsidP="00BE72B0">
      <w:pPr>
        <w:spacing w:after="0"/>
        <w:rPr>
          <w:sz w:val="20"/>
          <w:szCs w:val="20"/>
        </w:rPr>
      </w:pPr>
      <w:r w:rsidRPr="00C03C7D">
        <w:rPr>
          <w:sz w:val="20"/>
          <w:szCs w:val="20"/>
        </w:rPr>
        <w:t>Reglerne om arbejdsudleje, herunder skatte- og bidragspligt, indeholdelse</w:t>
      </w:r>
      <w:r w:rsidR="009C240A">
        <w:rPr>
          <w:sz w:val="20"/>
          <w:szCs w:val="20"/>
        </w:rPr>
        <w:t>s</w:t>
      </w:r>
      <w:r w:rsidRPr="00C03C7D">
        <w:rPr>
          <w:sz w:val="20"/>
          <w:szCs w:val="20"/>
        </w:rPr>
        <w:t>pligt samt beregning og indbetaling af de indeholdelsespligtige belø</w:t>
      </w:r>
      <w:r w:rsidR="00D32485">
        <w:rPr>
          <w:sz w:val="20"/>
          <w:szCs w:val="20"/>
        </w:rPr>
        <w:t xml:space="preserve">b er nærmere beskrevet her: </w:t>
      </w:r>
      <w:proofErr w:type="spellStart"/>
      <w:r w:rsidRPr="00C03C7D">
        <w:rPr>
          <w:sz w:val="20"/>
          <w:szCs w:val="20"/>
        </w:rPr>
        <w:t>skat.dk</w:t>
      </w:r>
      <w:r w:rsidRPr="00C03C7D">
        <w:rPr>
          <w:rFonts w:cstheme="minorHAnsi"/>
          <w:sz w:val="20"/>
          <w:szCs w:val="20"/>
        </w:rPr>
        <w:t>→</w:t>
      </w:r>
      <w:r w:rsidR="00A22BBB">
        <w:rPr>
          <w:rFonts w:cstheme="minorHAnsi"/>
          <w:sz w:val="20"/>
          <w:szCs w:val="20"/>
        </w:rPr>
        <w:t>Erhverv</w:t>
      </w:r>
      <w:r w:rsidRPr="00C03C7D">
        <w:rPr>
          <w:rFonts w:cstheme="minorHAnsi"/>
          <w:sz w:val="20"/>
          <w:szCs w:val="20"/>
        </w:rPr>
        <w:t>→</w:t>
      </w:r>
      <w:r w:rsidR="00A22BBB">
        <w:rPr>
          <w:rFonts w:cstheme="minorHAnsi"/>
          <w:sz w:val="20"/>
          <w:szCs w:val="20"/>
        </w:rPr>
        <w:t>A</w:t>
      </w:r>
      <w:r w:rsidR="00A22BBB">
        <w:rPr>
          <w:sz w:val="20"/>
          <w:szCs w:val="20"/>
        </w:rPr>
        <w:t>nsatte</w:t>
      </w:r>
      <w:r w:rsidRPr="00C03C7D">
        <w:rPr>
          <w:rFonts w:cstheme="minorHAnsi"/>
          <w:sz w:val="20"/>
          <w:szCs w:val="20"/>
        </w:rPr>
        <w:t>→</w:t>
      </w:r>
      <w:r w:rsidR="00D32485">
        <w:rPr>
          <w:rFonts w:cstheme="minorHAnsi"/>
          <w:sz w:val="20"/>
          <w:szCs w:val="20"/>
        </w:rPr>
        <w:t>Udenlandsk</w:t>
      </w:r>
      <w:proofErr w:type="spellEnd"/>
      <w:r w:rsidR="00D32485">
        <w:rPr>
          <w:rFonts w:cstheme="minorHAnsi"/>
          <w:sz w:val="20"/>
          <w:szCs w:val="20"/>
        </w:rPr>
        <w:t xml:space="preserve"> </w:t>
      </w:r>
      <w:proofErr w:type="spellStart"/>
      <w:r w:rsidR="00D32485">
        <w:rPr>
          <w:rFonts w:cstheme="minorHAnsi"/>
          <w:sz w:val="20"/>
          <w:szCs w:val="20"/>
        </w:rPr>
        <w:t>arbejdskraft</w:t>
      </w:r>
      <w:r w:rsidR="00A22BBB" w:rsidRPr="00C03C7D">
        <w:rPr>
          <w:rFonts w:cstheme="minorHAnsi"/>
          <w:sz w:val="20"/>
          <w:szCs w:val="20"/>
        </w:rPr>
        <w:t>→</w:t>
      </w:r>
      <w:r w:rsidR="00D32485">
        <w:rPr>
          <w:sz w:val="20"/>
          <w:szCs w:val="20"/>
        </w:rPr>
        <w:t>Arbejdsudleje</w:t>
      </w:r>
      <w:proofErr w:type="spellEnd"/>
      <w:r w:rsidR="00D32485">
        <w:rPr>
          <w:sz w:val="20"/>
          <w:szCs w:val="20"/>
        </w:rPr>
        <w:t>.</w:t>
      </w:r>
    </w:p>
    <w:p w14:paraId="0CBDA754" w14:textId="77777777" w:rsidR="00BE72B0" w:rsidRPr="00C03C7D" w:rsidRDefault="00BE72B0" w:rsidP="00BE72B0">
      <w:pPr>
        <w:spacing w:after="0"/>
        <w:rPr>
          <w:sz w:val="20"/>
          <w:szCs w:val="20"/>
        </w:rPr>
      </w:pPr>
    </w:p>
    <w:p w14:paraId="0CBDA755" w14:textId="0E36D974" w:rsidR="00BE72B0" w:rsidRPr="00C03C7D" w:rsidRDefault="003D5911" w:rsidP="00BE72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Skatten </w:t>
      </w:r>
      <w:r w:rsidR="00BE72B0" w:rsidRPr="00C03C7D">
        <w:rPr>
          <w:sz w:val="20"/>
          <w:szCs w:val="20"/>
        </w:rPr>
        <w:t>skal</w:t>
      </w:r>
      <w:r>
        <w:rPr>
          <w:sz w:val="20"/>
          <w:szCs w:val="20"/>
        </w:rPr>
        <w:t xml:space="preserve"> betales</w:t>
      </w:r>
      <w:r w:rsidR="00BE72B0" w:rsidRPr="00C03C7D">
        <w:rPr>
          <w:sz w:val="20"/>
          <w:szCs w:val="20"/>
        </w:rPr>
        <w:t xml:space="preserve"> i danske kroner til den danske hvervgivers skattekonto. </w:t>
      </w:r>
      <w:proofErr w:type="spellStart"/>
      <w:r w:rsidR="00BE72B0" w:rsidRPr="00C03C7D">
        <w:rPr>
          <w:sz w:val="20"/>
          <w:szCs w:val="20"/>
        </w:rPr>
        <w:t>Betalingslinien</w:t>
      </w:r>
      <w:proofErr w:type="spellEnd"/>
      <w:r w:rsidR="00BE72B0" w:rsidRPr="00C03C7D">
        <w:rPr>
          <w:sz w:val="20"/>
          <w:szCs w:val="20"/>
        </w:rPr>
        <w:t xml:space="preserve"> kan findes under menuen </w:t>
      </w:r>
      <w:r w:rsidR="00400B66">
        <w:rPr>
          <w:i/>
          <w:sz w:val="20"/>
          <w:szCs w:val="20"/>
        </w:rPr>
        <w:t xml:space="preserve">Stamoplysninger </w:t>
      </w:r>
      <w:bookmarkStart w:id="0" w:name="_GoBack"/>
      <w:bookmarkEnd w:id="0"/>
      <w:r w:rsidR="00BE72B0" w:rsidRPr="00C03C7D">
        <w:rPr>
          <w:sz w:val="20"/>
          <w:szCs w:val="20"/>
        </w:rPr>
        <w:t>på skattekontoen.</w:t>
      </w:r>
    </w:p>
    <w:p w14:paraId="0CBDA756" w14:textId="77777777" w:rsidR="00BE72B0" w:rsidRPr="00C03C7D" w:rsidRDefault="00BE72B0" w:rsidP="00BE72B0">
      <w:pPr>
        <w:spacing w:after="0"/>
        <w:rPr>
          <w:sz w:val="20"/>
          <w:szCs w:val="20"/>
        </w:rPr>
      </w:pPr>
    </w:p>
    <w:p w14:paraId="0CBDA757" w14:textId="77777777" w:rsidR="00BE72B0" w:rsidRPr="00C03C7D" w:rsidRDefault="00BE72B0" w:rsidP="00BE72B0">
      <w:pPr>
        <w:spacing w:after="0"/>
        <w:rPr>
          <w:sz w:val="20"/>
          <w:szCs w:val="20"/>
        </w:rPr>
      </w:pPr>
      <w:r w:rsidRPr="00C03C7D">
        <w:rPr>
          <w:sz w:val="20"/>
          <w:szCs w:val="20"/>
        </w:rPr>
        <w:t>Ind</w:t>
      </w:r>
      <w:r w:rsidR="00A4640F" w:rsidRPr="00C03C7D">
        <w:rPr>
          <w:sz w:val="20"/>
          <w:szCs w:val="20"/>
        </w:rPr>
        <w:t xml:space="preserve">betalingen skal svare til summen </w:t>
      </w:r>
      <w:r w:rsidR="00105CB8">
        <w:rPr>
          <w:sz w:val="20"/>
          <w:szCs w:val="20"/>
        </w:rPr>
        <w:t xml:space="preserve">af </w:t>
      </w:r>
      <w:r w:rsidR="00105CB8" w:rsidRPr="00105CB8">
        <w:rPr>
          <w:b/>
          <w:sz w:val="20"/>
          <w:szCs w:val="20"/>
        </w:rPr>
        <w:t>punkt 6 og 7</w:t>
      </w:r>
      <w:r w:rsidR="00A4640F" w:rsidRPr="00C03C7D">
        <w:rPr>
          <w:sz w:val="20"/>
          <w:szCs w:val="20"/>
        </w:rPr>
        <w:t xml:space="preserve"> på </w:t>
      </w:r>
      <w:r w:rsidR="003D5911">
        <w:rPr>
          <w:sz w:val="20"/>
          <w:szCs w:val="20"/>
        </w:rPr>
        <w:t>blanketten</w:t>
      </w:r>
      <w:r w:rsidR="00A4640F" w:rsidRPr="00C03C7D">
        <w:rPr>
          <w:sz w:val="20"/>
          <w:szCs w:val="20"/>
        </w:rPr>
        <w:t>.</w:t>
      </w:r>
    </w:p>
    <w:p w14:paraId="0CBDA758" w14:textId="77777777" w:rsidR="00A4640F" w:rsidRPr="00C03C7D" w:rsidRDefault="00A4640F" w:rsidP="00BE72B0">
      <w:pPr>
        <w:spacing w:after="0"/>
        <w:rPr>
          <w:sz w:val="20"/>
          <w:szCs w:val="20"/>
        </w:rPr>
      </w:pPr>
      <w:r w:rsidRPr="00C03C7D">
        <w:rPr>
          <w:sz w:val="20"/>
          <w:szCs w:val="20"/>
        </w:rPr>
        <w:t>Beløbet angives og indbetales i danske kroner omregnet til dagskurs på det tidspunkt, hvor beløbet er indeholdt.</w:t>
      </w:r>
    </w:p>
    <w:p w14:paraId="0CBDA759" w14:textId="77777777" w:rsidR="00A4640F" w:rsidRPr="00C03C7D" w:rsidRDefault="00A4640F" w:rsidP="00BE72B0">
      <w:pPr>
        <w:spacing w:after="0"/>
        <w:rPr>
          <w:sz w:val="20"/>
          <w:szCs w:val="20"/>
        </w:rPr>
      </w:pPr>
    </w:p>
    <w:p w14:paraId="0CBDA75A" w14:textId="77777777" w:rsidR="00A4640F" w:rsidRPr="00C03C7D" w:rsidRDefault="00A4640F" w:rsidP="00BE72B0">
      <w:pPr>
        <w:spacing w:after="0"/>
        <w:rPr>
          <w:sz w:val="20"/>
          <w:szCs w:val="20"/>
        </w:rPr>
      </w:pPr>
      <w:r w:rsidRPr="00C03C7D">
        <w:rPr>
          <w:sz w:val="20"/>
          <w:szCs w:val="20"/>
        </w:rPr>
        <w:t>Hvis beløbet betales fra en udenlandsk bank skal disse oplysninger anvendes:</w:t>
      </w:r>
    </w:p>
    <w:p w14:paraId="0CBDA75B" w14:textId="77777777" w:rsidR="00A4640F" w:rsidRPr="00C03C7D" w:rsidRDefault="00A4640F" w:rsidP="00BE72B0">
      <w:pPr>
        <w:spacing w:after="0"/>
        <w:rPr>
          <w:rFonts w:cstheme="minorHAnsi"/>
          <w:sz w:val="20"/>
          <w:szCs w:val="20"/>
        </w:rPr>
      </w:pPr>
      <w:r w:rsidRPr="00C03C7D">
        <w:rPr>
          <w:rFonts w:cstheme="minorHAnsi"/>
          <w:color w:val="000000"/>
          <w:sz w:val="20"/>
          <w:szCs w:val="20"/>
        </w:rPr>
        <w:t xml:space="preserve">IBAN-nummer: DK87 0216 4069 1633 </w:t>
      </w:r>
      <w:proofErr w:type="gramStart"/>
      <w:r w:rsidRPr="00C03C7D">
        <w:rPr>
          <w:rFonts w:cstheme="minorHAnsi"/>
          <w:color w:val="000000"/>
          <w:sz w:val="20"/>
          <w:szCs w:val="20"/>
        </w:rPr>
        <w:t xml:space="preserve">94  </w:t>
      </w:r>
      <w:r w:rsidRPr="00C03C7D">
        <w:rPr>
          <w:rFonts w:cstheme="minorHAnsi"/>
          <w:color w:val="000000"/>
          <w:sz w:val="20"/>
          <w:szCs w:val="20"/>
        </w:rPr>
        <w:br/>
        <w:t>Swiftkode</w:t>
      </w:r>
      <w:proofErr w:type="gramEnd"/>
      <w:r w:rsidRPr="00C03C7D">
        <w:rPr>
          <w:rFonts w:cstheme="minorHAnsi"/>
          <w:color w:val="000000"/>
          <w:sz w:val="20"/>
          <w:szCs w:val="20"/>
        </w:rPr>
        <w:t>: DABADKKK</w:t>
      </w:r>
    </w:p>
    <w:p w14:paraId="0CBDA75C" w14:textId="77777777" w:rsidR="00BE72B0" w:rsidRPr="00C03C7D" w:rsidRDefault="00A4640F">
      <w:pPr>
        <w:rPr>
          <w:b/>
          <w:sz w:val="20"/>
          <w:szCs w:val="20"/>
        </w:rPr>
      </w:pPr>
      <w:r w:rsidRPr="00C03C7D">
        <w:rPr>
          <w:b/>
          <w:sz w:val="20"/>
          <w:szCs w:val="20"/>
        </w:rPr>
        <w:t>HUSK at skrive CVR-nr. og arbejdsudleje i bemærkningsfeltet</w:t>
      </w:r>
    </w:p>
    <w:p w14:paraId="0CBDA75D" w14:textId="18627DE8" w:rsidR="00A4640F" w:rsidRPr="000D2BDE" w:rsidRDefault="00C03C7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Betalingstidspunkt</w:t>
      </w:r>
      <w:r w:rsidR="00977C10">
        <w:rPr>
          <w:b/>
          <w:sz w:val="20"/>
          <w:szCs w:val="20"/>
          <w:u w:val="single"/>
        </w:rPr>
        <w:br/>
      </w:r>
      <w:r w:rsidR="00977C10" w:rsidRPr="00977C10">
        <w:rPr>
          <w:sz w:val="20"/>
          <w:szCs w:val="20"/>
        </w:rPr>
        <w:t>Betalingstidspunktet følger de almindelige regler for arbejdsgiveres i</w:t>
      </w:r>
      <w:r w:rsidR="0082635C">
        <w:rPr>
          <w:sz w:val="20"/>
          <w:szCs w:val="20"/>
        </w:rPr>
        <w:t>ndbetaling af skat og AM-bidrag.</w:t>
      </w:r>
      <w:r w:rsidRPr="00977C10">
        <w:rPr>
          <w:sz w:val="20"/>
          <w:szCs w:val="20"/>
        </w:rPr>
        <w:br/>
      </w:r>
      <w:r>
        <w:rPr>
          <w:sz w:val="20"/>
          <w:szCs w:val="20"/>
        </w:rPr>
        <w:t>Arbejdsgivere med ”fremrykket afregning” skal angive og betale senest den sidste hverdag i den måned, hvor skat og AM-bidrag er indeholdt</w:t>
      </w:r>
      <w:r w:rsidR="002C7DE9">
        <w:rPr>
          <w:sz w:val="20"/>
          <w:szCs w:val="20"/>
        </w:rPr>
        <w:t>.</w:t>
      </w:r>
      <w:r w:rsidR="002C7DE9">
        <w:rPr>
          <w:sz w:val="20"/>
          <w:szCs w:val="20"/>
        </w:rPr>
        <w:br/>
        <w:t>Alle andre arbejdsgivere skal angive og betale skatten senest den 10. i måneden, der følger efter den måned, hvor skatten er indeholdt.</w:t>
      </w:r>
      <w:r w:rsidR="002C7DE9">
        <w:rPr>
          <w:sz w:val="20"/>
          <w:szCs w:val="20"/>
        </w:rPr>
        <w:br/>
      </w:r>
      <w:r w:rsidR="002C7DE9" w:rsidRPr="000D2BDE">
        <w:rPr>
          <w:i/>
          <w:sz w:val="20"/>
          <w:szCs w:val="20"/>
        </w:rPr>
        <w:t>Hvis arbejdsgivere angiver arbej</w:t>
      </w:r>
      <w:r w:rsidR="003D5911">
        <w:rPr>
          <w:i/>
          <w:sz w:val="20"/>
          <w:szCs w:val="20"/>
        </w:rPr>
        <w:t>d</w:t>
      </w:r>
      <w:r w:rsidR="002077B4">
        <w:rPr>
          <w:i/>
          <w:sz w:val="20"/>
          <w:szCs w:val="20"/>
        </w:rPr>
        <w:t xml:space="preserve">sudlejeskat for en periode, som </w:t>
      </w:r>
      <w:r w:rsidR="002C7DE9" w:rsidRPr="000D2BDE">
        <w:rPr>
          <w:i/>
          <w:sz w:val="20"/>
          <w:szCs w:val="20"/>
        </w:rPr>
        <w:t xml:space="preserve">de tidligere har angivet enten arbejdsudlejeskat eller almindelig A-skat for, vil angivelsen blive betragtet </w:t>
      </w:r>
      <w:r w:rsidR="003D5911">
        <w:rPr>
          <w:i/>
          <w:sz w:val="20"/>
          <w:szCs w:val="20"/>
        </w:rPr>
        <w:t xml:space="preserve">som en efterangivelse. </w:t>
      </w:r>
      <w:r w:rsidR="009B0267">
        <w:rPr>
          <w:i/>
          <w:sz w:val="20"/>
          <w:szCs w:val="20"/>
        </w:rPr>
        <w:t>Hvis lønnen</w:t>
      </w:r>
      <w:r w:rsidR="0040051E">
        <w:rPr>
          <w:i/>
          <w:sz w:val="20"/>
          <w:szCs w:val="20"/>
        </w:rPr>
        <w:t xml:space="preserve"> skal nedsættes</w:t>
      </w:r>
      <w:r w:rsidR="00950943">
        <w:rPr>
          <w:i/>
          <w:sz w:val="20"/>
          <w:szCs w:val="20"/>
        </w:rPr>
        <w:t xml:space="preserve"> i forhold til tidligere angivelser</w:t>
      </w:r>
      <w:r w:rsidR="00105CB8">
        <w:rPr>
          <w:i/>
          <w:sz w:val="20"/>
          <w:szCs w:val="20"/>
        </w:rPr>
        <w:t xml:space="preserve">, </w:t>
      </w:r>
      <w:r w:rsidR="00950943">
        <w:rPr>
          <w:i/>
          <w:sz w:val="20"/>
          <w:szCs w:val="20"/>
        </w:rPr>
        <w:t xml:space="preserve">skal der sættes et minus foran nedsættelsesbeløbet. </w:t>
      </w:r>
      <w:r w:rsidR="003D5911">
        <w:rPr>
          <w:i/>
          <w:sz w:val="20"/>
          <w:szCs w:val="20"/>
        </w:rPr>
        <w:t xml:space="preserve">Betalingsfristen </w:t>
      </w:r>
      <w:r w:rsidR="00105CB8">
        <w:rPr>
          <w:i/>
          <w:sz w:val="20"/>
          <w:szCs w:val="20"/>
        </w:rPr>
        <w:t xml:space="preserve">ved efterangivelser </w:t>
      </w:r>
      <w:r w:rsidR="003D5911">
        <w:rPr>
          <w:i/>
          <w:sz w:val="20"/>
          <w:szCs w:val="20"/>
        </w:rPr>
        <w:t>er</w:t>
      </w:r>
      <w:r w:rsidR="002C7DE9" w:rsidRPr="000D2BDE">
        <w:rPr>
          <w:i/>
          <w:sz w:val="20"/>
          <w:szCs w:val="20"/>
        </w:rPr>
        <w:t xml:space="preserve"> 14 dage efter modtagelsen af efterangivelsen.</w:t>
      </w:r>
      <w:r w:rsidR="002C7DE9" w:rsidRPr="000D2BDE">
        <w:rPr>
          <w:i/>
          <w:sz w:val="20"/>
          <w:szCs w:val="20"/>
        </w:rPr>
        <w:br/>
      </w:r>
      <w:r w:rsidR="00977C10" w:rsidRPr="000D2BDE">
        <w:rPr>
          <w:b/>
          <w:sz w:val="20"/>
          <w:szCs w:val="20"/>
        </w:rPr>
        <w:t>S</w:t>
      </w:r>
      <w:r w:rsidR="004503EE">
        <w:rPr>
          <w:b/>
          <w:sz w:val="20"/>
          <w:szCs w:val="20"/>
        </w:rPr>
        <w:t>kattestyrelsen</w:t>
      </w:r>
      <w:r w:rsidR="00977C10" w:rsidRPr="000D2BDE">
        <w:rPr>
          <w:b/>
          <w:sz w:val="20"/>
          <w:szCs w:val="20"/>
        </w:rPr>
        <w:t xml:space="preserve"> anbefaler</w:t>
      </w:r>
      <w:r w:rsidR="002077B4">
        <w:rPr>
          <w:b/>
          <w:sz w:val="20"/>
          <w:szCs w:val="20"/>
        </w:rPr>
        <w:t>,</w:t>
      </w:r>
      <w:r w:rsidR="00977C10" w:rsidRPr="000D2BDE">
        <w:rPr>
          <w:b/>
          <w:sz w:val="20"/>
          <w:szCs w:val="20"/>
        </w:rPr>
        <w:t xml:space="preserve"> at arbe</w:t>
      </w:r>
      <w:r w:rsidR="000D2BDE" w:rsidRPr="000D2BDE">
        <w:rPr>
          <w:b/>
          <w:sz w:val="20"/>
          <w:szCs w:val="20"/>
        </w:rPr>
        <w:t>jdsgiveren først</w:t>
      </w:r>
      <w:r w:rsidR="00977C10" w:rsidRPr="000D2BDE">
        <w:rPr>
          <w:b/>
          <w:sz w:val="20"/>
          <w:szCs w:val="20"/>
        </w:rPr>
        <w:t xml:space="preserve"> betaler den sidste rettidige betalingsdag</w:t>
      </w:r>
      <w:r w:rsidR="000D2BDE" w:rsidRPr="000D2BDE">
        <w:rPr>
          <w:b/>
          <w:sz w:val="20"/>
          <w:szCs w:val="20"/>
        </w:rPr>
        <w:t>, da det er vigtigt</w:t>
      </w:r>
      <w:r w:rsidR="000D2BDE">
        <w:rPr>
          <w:b/>
          <w:sz w:val="20"/>
          <w:szCs w:val="20"/>
        </w:rPr>
        <w:t>,</w:t>
      </w:r>
      <w:r w:rsidR="000D2BDE" w:rsidRPr="000D2BDE">
        <w:rPr>
          <w:b/>
          <w:sz w:val="20"/>
          <w:szCs w:val="20"/>
        </w:rPr>
        <w:t xml:space="preserve"> at skatten er registreret</w:t>
      </w:r>
      <w:r w:rsidR="002077B4">
        <w:rPr>
          <w:b/>
          <w:sz w:val="20"/>
          <w:szCs w:val="20"/>
        </w:rPr>
        <w:t>,</w:t>
      </w:r>
      <w:r w:rsidR="000D2BDE" w:rsidRPr="000D2BDE">
        <w:rPr>
          <w:b/>
          <w:sz w:val="20"/>
          <w:szCs w:val="20"/>
        </w:rPr>
        <w:t xml:space="preserve"> før indbetaling sker.</w:t>
      </w:r>
    </w:p>
    <w:p w14:paraId="0CBDA75E" w14:textId="77777777" w:rsidR="00C03C7D" w:rsidRPr="000D2BDE" w:rsidRDefault="000D2BDE">
      <w:pPr>
        <w:rPr>
          <w:sz w:val="20"/>
          <w:szCs w:val="20"/>
          <w:lang w:val="en-US"/>
        </w:rPr>
      </w:pPr>
      <w:r w:rsidRPr="000D2BDE">
        <w:rPr>
          <w:sz w:val="20"/>
          <w:szCs w:val="20"/>
          <w:lang w:val="en-US"/>
        </w:rPr>
        <w:t xml:space="preserve">This form </w:t>
      </w:r>
      <w:proofErr w:type="gramStart"/>
      <w:r w:rsidRPr="000D2BDE">
        <w:rPr>
          <w:sz w:val="20"/>
          <w:szCs w:val="20"/>
          <w:lang w:val="en-US"/>
        </w:rPr>
        <w:t>must be completed</w:t>
      </w:r>
      <w:proofErr w:type="gramEnd"/>
      <w:r w:rsidRPr="000D2BDE">
        <w:rPr>
          <w:sz w:val="20"/>
          <w:szCs w:val="20"/>
          <w:lang w:val="en-US"/>
        </w:rPr>
        <w:t xml:space="preserve"> by Danish </w:t>
      </w:r>
      <w:r w:rsidR="00CF20B2">
        <w:rPr>
          <w:sz w:val="20"/>
          <w:szCs w:val="20"/>
          <w:lang w:val="en-US"/>
        </w:rPr>
        <w:t>enterprises</w:t>
      </w:r>
      <w:r w:rsidRPr="000D2BDE">
        <w:rPr>
          <w:sz w:val="20"/>
          <w:szCs w:val="20"/>
          <w:lang w:val="en-US"/>
        </w:rPr>
        <w:t xml:space="preserve"> that are liable to wit</w:t>
      </w:r>
      <w:r w:rsidR="00044909">
        <w:rPr>
          <w:sz w:val="20"/>
          <w:szCs w:val="20"/>
          <w:lang w:val="en-US"/>
        </w:rPr>
        <w:t>h</w:t>
      </w:r>
      <w:r w:rsidRPr="000D2BDE">
        <w:rPr>
          <w:sz w:val="20"/>
          <w:szCs w:val="20"/>
          <w:lang w:val="en-US"/>
        </w:rPr>
        <w:t xml:space="preserve">hold </w:t>
      </w:r>
      <w:r w:rsidR="00044909">
        <w:rPr>
          <w:sz w:val="20"/>
          <w:szCs w:val="20"/>
          <w:lang w:val="en-US"/>
        </w:rPr>
        <w:t>tax i</w:t>
      </w:r>
      <w:r w:rsidRPr="000D2BDE">
        <w:rPr>
          <w:sz w:val="20"/>
          <w:szCs w:val="20"/>
          <w:lang w:val="en-US"/>
        </w:rPr>
        <w:t xml:space="preserve">f they hire foreign </w:t>
      </w:r>
      <w:proofErr w:type="spellStart"/>
      <w:r w:rsidRPr="000D2BDE">
        <w:rPr>
          <w:sz w:val="20"/>
          <w:szCs w:val="20"/>
          <w:lang w:val="en-US"/>
        </w:rPr>
        <w:t>labour</w:t>
      </w:r>
      <w:proofErr w:type="spellEnd"/>
      <w:r w:rsidRPr="000D2BDE">
        <w:rPr>
          <w:sz w:val="20"/>
          <w:szCs w:val="20"/>
          <w:lang w:val="en-US"/>
        </w:rPr>
        <w:t xml:space="preserve"> to perform work in Denmark</w:t>
      </w:r>
    </w:p>
    <w:p w14:paraId="0CBDA75F" w14:textId="10F55993" w:rsidR="00A4640F" w:rsidRPr="00942C36" w:rsidRDefault="000D2BD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rules on international hiring-out of </w:t>
      </w:r>
      <w:proofErr w:type="spellStart"/>
      <w:r>
        <w:rPr>
          <w:sz w:val="20"/>
          <w:szCs w:val="20"/>
          <w:lang w:val="en-US"/>
        </w:rPr>
        <w:t>labour</w:t>
      </w:r>
      <w:proofErr w:type="spellEnd"/>
      <w:r>
        <w:rPr>
          <w:sz w:val="20"/>
          <w:szCs w:val="20"/>
          <w:lang w:val="en-US"/>
        </w:rPr>
        <w:t xml:space="preserve">, including tax liability, the obligation to withhold tax, and payment of tax </w:t>
      </w:r>
      <w:proofErr w:type="gramStart"/>
      <w:r>
        <w:rPr>
          <w:sz w:val="20"/>
          <w:szCs w:val="20"/>
          <w:lang w:val="en-US"/>
        </w:rPr>
        <w:t>are described</w:t>
      </w:r>
      <w:proofErr w:type="gramEnd"/>
      <w:r>
        <w:rPr>
          <w:sz w:val="20"/>
          <w:szCs w:val="20"/>
          <w:lang w:val="en-US"/>
        </w:rPr>
        <w:t xml:space="preserve"> at</w:t>
      </w:r>
      <w:r w:rsidR="00942C36">
        <w:rPr>
          <w:sz w:val="20"/>
          <w:szCs w:val="20"/>
          <w:lang w:val="en-US"/>
        </w:rPr>
        <w:t xml:space="preserve"> our website: </w:t>
      </w:r>
      <w:r>
        <w:rPr>
          <w:sz w:val="20"/>
          <w:szCs w:val="20"/>
          <w:lang w:val="en-US"/>
        </w:rPr>
        <w:t>www.skat.dk</w:t>
      </w:r>
      <w:r w:rsidR="00CF20B2">
        <w:rPr>
          <w:sz w:val="20"/>
          <w:szCs w:val="20"/>
          <w:lang w:val="en-US"/>
        </w:rPr>
        <w:t>/</w:t>
      </w:r>
      <w:proofErr w:type="spellStart"/>
      <w:r w:rsidR="00CF20B2">
        <w:rPr>
          <w:sz w:val="20"/>
          <w:szCs w:val="20"/>
          <w:lang w:val="en-US"/>
        </w:rPr>
        <w:t>english</w:t>
      </w:r>
      <w:proofErr w:type="spellEnd"/>
      <w:r w:rsidRPr="000D2BDE">
        <w:rPr>
          <w:rFonts w:cstheme="minorHAnsi"/>
          <w:sz w:val="20"/>
          <w:szCs w:val="20"/>
          <w:lang w:val="en-US"/>
        </w:rPr>
        <w:t>→</w:t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D32485">
        <w:rPr>
          <w:rFonts w:cstheme="minorHAnsi"/>
          <w:sz w:val="20"/>
          <w:szCs w:val="20"/>
          <w:lang w:val="en-US"/>
        </w:rPr>
        <w:t>employement</w:t>
      </w:r>
      <w:proofErr w:type="spellEnd"/>
      <w:r w:rsidR="00D32485">
        <w:rPr>
          <w:rFonts w:cstheme="minorHAnsi"/>
          <w:sz w:val="20"/>
          <w:szCs w:val="20"/>
          <w:lang w:val="en-US"/>
        </w:rPr>
        <w:t xml:space="preserve"> of foreign </w:t>
      </w:r>
      <w:proofErr w:type="spellStart"/>
      <w:r w:rsidR="00D32485">
        <w:rPr>
          <w:rFonts w:cstheme="minorHAnsi"/>
          <w:sz w:val="20"/>
          <w:szCs w:val="20"/>
          <w:lang w:val="en-US"/>
        </w:rPr>
        <w:t>labour</w:t>
      </w:r>
      <w:r w:rsidRPr="000D2BDE">
        <w:rPr>
          <w:rFonts w:cstheme="minorHAnsi"/>
          <w:sz w:val="20"/>
          <w:szCs w:val="20"/>
          <w:lang w:val="en-US"/>
        </w:rPr>
        <w:t>→</w:t>
      </w:r>
      <w:r w:rsidR="00D32485">
        <w:rPr>
          <w:rFonts w:cstheme="minorHAnsi"/>
          <w:sz w:val="20"/>
          <w:szCs w:val="20"/>
          <w:lang w:val="en-US"/>
        </w:rPr>
        <w:t>foreign</w:t>
      </w:r>
      <w:proofErr w:type="spellEnd"/>
      <w:r w:rsidR="00D3248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D32485">
        <w:rPr>
          <w:rFonts w:cstheme="minorHAnsi"/>
          <w:sz w:val="20"/>
          <w:szCs w:val="20"/>
          <w:lang w:val="en-US"/>
        </w:rPr>
        <w:t>labour</w:t>
      </w:r>
      <w:r w:rsidR="00D32485" w:rsidRPr="000D2BDE">
        <w:rPr>
          <w:rFonts w:cstheme="minorHAnsi"/>
          <w:sz w:val="20"/>
          <w:szCs w:val="20"/>
          <w:lang w:val="en-US"/>
        </w:rPr>
        <w:t>→</w:t>
      </w:r>
      <w:r w:rsidR="00D32485">
        <w:rPr>
          <w:rFonts w:cstheme="minorHAnsi"/>
          <w:sz w:val="20"/>
          <w:szCs w:val="20"/>
          <w:lang w:val="en-US"/>
        </w:rPr>
        <w:t>international</w:t>
      </w:r>
      <w:proofErr w:type="spellEnd"/>
      <w:r w:rsidR="00D32485">
        <w:rPr>
          <w:rFonts w:cstheme="minorHAnsi"/>
          <w:sz w:val="20"/>
          <w:szCs w:val="20"/>
          <w:lang w:val="en-US"/>
        </w:rPr>
        <w:t xml:space="preserve"> hiring-out of labour</w:t>
      </w:r>
      <w:r>
        <w:rPr>
          <w:rFonts w:cstheme="minorHAnsi"/>
          <w:sz w:val="20"/>
          <w:szCs w:val="20"/>
          <w:lang w:val="en-US"/>
        </w:rPr>
        <w:t>.</w:t>
      </w:r>
    </w:p>
    <w:p w14:paraId="0CBDA760" w14:textId="77777777" w:rsidR="00A4640F" w:rsidRPr="00C03C7D" w:rsidRDefault="00CF20B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tax is payable in Danish k</w:t>
      </w:r>
      <w:r w:rsidR="00A4640F" w:rsidRPr="00C03C7D">
        <w:rPr>
          <w:sz w:val="20"/>
          <w:szCs w:val="20"/>
          <w:lang w:val="en-US"/>
        </w:rPr>
        <w:t>roner to the tax account (</w:t>
      </w:r>
      <w:proofErr w:type="spellStart"/>
      <w:r w:rsidR="00A4640F" w:rsidRPr="005667B7">
        <w:rPr>
          <w:i/>
          <w:sz w:val="20"/>
          <w:szCs w:val="20"/>
          <w:lang w:val="en-US"/>
        </w:rPr>
        <w:t>skattekonto</w:t>
      </w:r>
      <w:proofErr w:type="spellEnd"/>
      <w:r w:rsidR="00A4640F" w:rsidRPr="00C03C7D">
        <w:rPr>
          <w:sz w:val="20"/>
          <w:szCs w:val="20"/>
          <w:lang w:val="en-US"/>
        </w:rPr>
        <w:t xml:space="preserve">) of the Danish </w:t>
      </w:r>
      <w:r>
        <w:rPr>
          <w:sz w:val="20"/>
          <w:szCs w:val="20"/>
          <w:lang w:val="en-US"/>
        </w:rPr>
        <w:t>enterprise</w:t>
      </w:r>
      <w:r w:rsidR="00A4640F" w:rsidRPr="00C03C7D">
        <w:rPr>
          <w:sz w:val="20"/>
          <w:szCs w:val="20"/>
          <w:lang w:val="en-US"/>
        </w:rPr>
        <w:t xml:space="preserve">. </w:t>
      </w:r>
      <w:r w:rsidR="00A4640F" w:rsidRPr="00C072D0">
        <w:rPr>
          <w:sz w:val="20"/>
          <w:szCs w:val="20"/>
          <w:lang w:val="en-US"/>
        </w:rPr>
        <w:t>Yo</w:t>
      </w:r>
      <w:r w:rsidR="00016308" w:rsidRPr="00C072D0">
        <w:rPr>
          <w:sz w:val="20"/>
          <w:szCs w:val="20"/>
          <w:lang w:val="en-US"/>
        </w:rPr>
        <w:t xml:space="preserve">u can find the payment line in </w:t>
      </w:r>
      <w:r w:rsidR="00C072D0" w:rsidRPr="00C072D0">
        <w:rPr>
          <w:sz w:val="20"/>
          <w:szCs w:val="20"/>
          <w:lang w:val="en-US"/>
        </w:rPr>
        <w:t>the</w:t>
      </w:r>
      <w:r w:rsidR="00A4640F" w:rsidRPr="00C072D0">
        <w:rPr>
          <w:sz w:val="20"/>
          <w:szCs w:val="20"/>
          <w:lang w:val="en-US"/>
        </w:rPr>
        <w:t xml:space="preserve"> </w:t>
      </w:r>
      <w:proofErr w:type="spellStart"/>
      <w:r w:rsidR="00A4640F" w:rsidRPr="00C072D0">
        <w:rPr>
          <w:i/>
          <w:sz w:val="20"/>
          <w:szCs w:val="20"/>
          <w:lang w:val="en-US"/>
        </w:rPr>
        <w:t>Stamoplysninger</w:t>
      </w:r>
      <w:proofErr w:type="spellEnd"/>
      <w:r w:rsidR="00016308" w:rsidRPr="00C072D0">
        <w:rPr>
          <w:sz w:val="20"/>
          <w:szCs w:val="20"/>
          <w:lang w:val="en-US"/>
        </w:rPr>
        <w:t xml:space="preserve"> </w:t>
      </w:r>
      <w:r w:rsidR="00C072D0" w:rsidRPr="00C072D0">
        <w:rPr>
          <w:sz w:val="20"/>
          <w:szCs w:val="20"/>
          <w:lang w:val="en-US"/>
        </w:rPr>
        <w:t>(</w:t>
      </w:r>
      <w:r w:rsidR="00C072D0" w:rsidRPr="00C072D0">
        <w:rPr>
          <w:i/>
          <w:sz w:val="20"/>
          <w:szCs w:val="20"/>
          <w:lang w:val="en-US"/>
        </w:rPr>
        <w:t>Master data</w:t>
      </w:r>
      <w:r w:rsidR="00C072D0" w:rsidRPr="00C072D0">
        <w:rPr>
          <w:sz w:val="20"/>
          <w:szCs w:val="20"/>
          <w:lang w:val="en-US"/>
        </w:rPr>
        <w:t>)</w:t>
      </w:r>
      <w:r w:rsidR="00C072D0">
        <w:rPr>
          <w:sz w:val="20"/>
          <w:szCs w:val="20"/>
          <w:lang w:val="en-US"/>
        </w:rPr>
        <w:t xml:space="preserve"> </w:t>
      </w:r>
      <w:r w:rsidR="00016308" w:rsidRPr="00016308">
        <w:rPr>
          <w:sz w:val="20"/>
          <w:szCs w:val="20"/>
          <w:lang w:val="en-US"/>
        </w:rPr>
        <w:t>menu item</w:t>
      </w:r>
      <w:r w:rsidR="00AD2646">
        <w:rPr>
          <w:sz w:val="20"/>
          <w:szCs w:val="20"/>
          <w:lang w:val="en-US"/>
        </w:rPr>
        <w:t xml:space="preserve"> </w:t>
      </w:r>
      <w:r w:rsidR="000376E5">
        <w:rPr>
          <w:sz w:val="20"/>
          <w:szCs w:val="20"/>
          <w:lang w:val="en-US"/>
        </w:rPr>
        <w:t>o</w:t>
      </w:r>
      <w:r w:rsidR="00A4640F" w:rsidRPr="00C03C7D">
        <w:rPr>
          <w:sz w:val="20"/>
          <w:szCs w:val="20"/>
          <w:lang w:val="en-US"/>
        </w:rPr>
        <w:t>n the tax account.</w:t>
      </w:r>
    </w:p>
    <w:p w14:paraId="0CBDA761" w14:textId="77777777" w:rsidR="00A4640F" w:rsidRPr="000D2BDE" w:rsidRDefault="00A4640F">
      <w:pPr>
        <w:rPr>
          <w:b/>
          <w:sz w:val="20"/>
          <w:szCs w:val="20"/>
          <w:lang w:val="en-US"/>
        </w:rPr>
      </w:pPr>
      <w:r w:rsidRPr="00C03C7D">
        <w:rPr>
          <w:sz w:val="20"/>
          <w:szCs w:val="20"/>
          <w:lang w:val="en-US"/>
        </w:rPr>
        <w:t>The payment must cor</w:t>
      </w:r>
      <w:r w:rsidR="0056335E" w:rsidRPr="00C03C7D">
        <w:rPr>
          <w:sz w:val="20"/>
          <w:szCs w:val="20"/>
          <w:lang w:val="en-US"/>
        </w:rPr>
        <w:t xml:space="preserve">respond to the </w:t>
      </w:r>
      <w:r w:rsidR="00105CB8">
        <w:rPr>
          <w:sz w:val="20"/>
          <w:szCs w:val="20"/>
          <w:lang w:val="en-US"/>
        </w:rPr>
        <w:t xml:space="preserve">total </w:t>
      </w:r>
      <w:r w:rsidR="0056335E" w:rsidRPr="00C03C7D">
        <w:rPr>
          <w:sz w:val="20"/>
          <w:szCs w:val="20"/>
          <w:lang w:val="en-US"/>
        </w:rPr>
        <w:t xml:space="preserve">amount </w:t>
      </w:r>
      <w:r w:rsidRPr="00C03C7D">
        <w:rPr>
          <w:sz w:val="20"/>
          <w:szCs w:val="20"/>
          <w:lang w:val="en-US"/>
        </w:rPr>
        <w:t>in</w:t>
      </w:r>
      <w:r w:rsidR="00105CB8">
        <w:rPr>
          <w:sz w:val="20"/>
          <w:szCs w:val="20"/>
          <w:lang w:val="en-US"/>
        </w:rPr>
        <w:t xml:space="preserve"> field</w:t>
      </w:r>
      <w:r w:rsidRPr="00C03C7D">
        <w:rPr>
          <w:sz w:val="20"/>
          <w:szCs w:val="20"/>
          <w:lang w:val="en-US"/>
        </w:rPr>
        <w:t xml:space="preserve"> </w:t>
      </w:r>
      <w:r w:rsidR="00105CB8">
        <w:rPr>
          <w:b/>
          <w:sz w:val="20"/>
          <w:szCs w:val="20"/>
          <w:lang w:val="en-US"/>
        </w:rPr>
        <w:t>6 and 7</w:t>
      </w:r>
      <w:r w:rsidRPr="00C03C7D">
        <w:rPr>
          <w:b/>
          <w:sz w:val="20"/>
          <w:szCs w:val="20"/>
          <w:lang w:val="en-US"/>
        </w:rPr>
        <w:t>.</w:t>
      </w:r>
      <w:r w:rsidR="000D2BDE">
        <w:rPr>
          <w:b/>
          <w:sz w:val="20"/>
          <w:szCs w:val="20"/>
          <w:lang w:val="en-US"/>
        </w:rPr>
        <w:t xml:space="preserve"> </w:t>
      </w:r>
      <w:r w:rsidR="000D2BDE">
        <w:rPr>
          <w:b/>
          <w:sz w:val="20"/>
          <w:szCs w:val="20"/>
          <w:lang w:val="en-US"/>
        </w:rPr>
        <w:br/>
      </w:r>
      <w:r w:rsidR="0056335E" w:rsidRPr="00C03C7D">
        <w:rPr>
          <w:sz w:val="20"/>
          <w:szCs w:val="20"/>
          <w:lang w:val="en-US"/>
        </w:rPr>
        <w:t xml:space="preserve">The tax </w:t>
      </w:r>
      <w:r w:rsidR="00AD2646">
        <w:rPr>
          <w:sz w:val="20"/>
          <w:szCs w:val="20"/>
          <w:lang w:val="en-US"/>
        </w:rPr>
        <w:t>must be declared</w:t>
      </w:r>
      <w:r w:rsidRPr="00C03C7D">
        <w:rPr>
          <w:sz w:val="20"/>
          <w:szCs w:val="20"/>
          <w:lang w:val="en-US"/>
        </w:rPr>
        <w:t xml:space="preserve"> an</w:t>
      </w:r>
      <w:r w:rsidR="0056335E" w:rsidRPr="00C03C7D">
        <w:rPr>
          <w:sz w:val="20"/>
          <w:szCs w:val="20"/>
          <w:lang w:val="en-US"/>
        </w:rPr>
        <w:t>d</w:t>
      </w:r>
      <w:r w:rsidR="00251FF9">
        <w:rPr>
          <w:sz w:val="20"/>
          <w:szCs w:val="20"/>
          <w:lang w:val="en-US"/>
        </w:rPr>
        <w:t xml:space="preserve"> paid in Danish k</w:t>
      </w:r>
      <w:r w:rsidRPr="00C03C7D">
        <w:rPr>
          <w:sz w:val="20"/>
          <w:szCs w:val="20"/>
          <w:lang w:val="en-US"/>
        </w:rPr>
        <w:t xml:space="preserve">roner using the exchange rate of the date when the tax </w:t>
      </w:r>
      <w:proofErr w:type="gramStart"/>
      <w:r w:rsidRPr="00C03C7D">
        <w:rPr>
          <w:sz w:val="20"/>
          <w:szCs w:val="20"/>
          <w:lang w:val="en-US"/>
        </w:rPr>
        <w:t>was withheld</w:t>
      </w:r>
      <w:proofErr w:type="gramEnd"/>
      <w:r w:rsidR="0056335E" w:rsidRPr="00C03C7D">
        <w:rPr>
          <w:sz w:val="20"/>
          <w:szCs w:val="20"/>
          <w:lang w:val="en-US"/>
        </w:rPr>
        <w:t>.</w:t>
      </w:r>
    </w:p>
    <w:p w14:paraId="0CBDA762" w14:textId="77777777" w:rsidR="0056335E" w:rsidRPr="00942C36" w:rsidRDefault="00251FF9" w:rsidP="0056335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Payments of tax from </w:t>
      </w:r>
      <w:r w:rsidR="0056335E" w:rsidRPr="00C03C7D">
        <w:rPr>
          <w:sz w:val="20"/>
          <w:szCs w:val="20"/>
          <w:lang w:val="en-US"/>
        </w:rPr>
        <w:t>a foreign bank</w:t>
      </w:r>
      <w:r>
        <w:rPr>
          <w:sz w:val="20"/>
          <w:szCs w:val="20"/>
          <w:lang w:val="en-US"/>
        </w:rPr>
        <w:t xml:space="preserve"> a</w:t>
      </w:r>
      <w:r w:rsidR="00E616FD">
        <w:rPr>
          <w:sz w:val="20"/>
          <w:szCs w:val="20"/>
          <w:lang w:val="en-US"/>
        </w:rPr>
        <w:t xml:space="preserve">ccount </w:t>
      </w:r>
      <w:proofErr w:type="gramStart"/>
      <w:r w:rsidR="00E616FD">
        <w:rPr>
          <w:sz w:val="20"/>
          <w:szCs w:val="20"/>
          <w:lang w:val="en-US"/>
        </w:rPr>
        <w:t>should be transferred</w:t>
      </w:r>
      <w:proofErr w:type="gramEnd"/>
      <w:r w:rsidR="00E616FD">
        <w:rPr>
          <w:sz w:val="20"/>
          <w:szCs w:val="20"/>
          <w:lang w:val="en-US"/>
        </w:rPr>
        <w:t xml:space="preserve"> to </w:t>
      </w:r>
      <w:r w:rsidR="0056335E" w:rsidRPr="00C03C7D">
        <w:rPr>
          <w:sz w:val="20"/>
          <w:szCs w:val="20"/>
          <w:lang w:val="en-US"/>
        </w:rPr>
        <w:t xml:space="preserve">the following </w:t>
      </w:r>
      <w:r>
        <w:rPr>
          <w:sz w:val="20"/>
          <w:szCs w:val="20"/>
          <w:lang w:val="en-US"/>
        </w:rPr>
        <w:t>account</w:t>
      </w:r>
      <w:r w:rsidR="0056335E" w:rsidRPr="00C03C7D">
        <w:rPr>
          <w:sz w:val="20"/>
          <w:szCs w:val="20"/>
          <w:lang w:val="en-US"/>
        </w:rPr>
        <w:t xml:space="preserve">: </w:t>
      </w:r>
      <w:r w:rsidR="0056335E" w:rsidRPr="00C03C7D">
        <w:rPr>
          <w:rFonts w:cstheme="minorHAnsi"/>
          <w:color w:val="000000"/>
          <w:sz w:val="20"/>
          <w:szCs w:val="20"/>
          <w:lang w:val="en-US"/>
        </w:rPr>
        <w:t>IBAN</w:t>
      </w:r>
      <w:r>
        <w:rPr>
          <w:rFonts w:cstheme="minorHAnsi"/>
          <w:color w:val="000000"/>
          <w:sz w:val="20"/>
          <w:szCs w:val="20"/>
          <w:lang w:val="en-US"/>
        </w:rPr>
        <w:t xml:space="preserve"> number</w:t>
      </w:r>
      <w:r w:rsidR="00425758">
        <w:rPr>
          <w:rFonts w:cstheme="minorHAnsi"/>
          <w:color w:val="000000"/>
          <w:sz w:val="20"/>
          <w:szCs w:val="20"/>
          <w:lang w:val="en-US"/>
        </w:rPr>
        <w:t xml:space="preserve">: DK87 0216 4069 1633 94, </w:t>
      </w:r>
      <w:r>
        <w:rPr>
          <w:rFonts w:cstheme="minorHAnsi"/>
          <w:color w:val="000000"/>
          <w:sz w:val="20"/>
          <w:szCs w:val="20"/>
          <w:lang w:val="en-US"/>
        </w:rPr>
        <w:t>BIC/</w:t>
      </w:r>
      <w:r w:rsidR="0056335E" w:rsidRPr="00C03C7D">
        <w:rPr>
          <w:rFonts w:cstheme="minorHAnsi"/>
          <w:color w:val="000000"/>
          <w:sz w:val="20"/>
          <w:szCs w:val="20"/>
          <w:lang w:val="en-US"/>
        </w:rPr>
        <w:t>Swift</w:t>
      </w:r>
      <w:r>
        <w:rPr>
          <w:rFonts w:cstheme="minorHAnsi"/>
          <w:color w:val="000000"/>
          <w:sz w:val="20"/>
          <w:szCs w:val="20"/>
          <w:lang w:val="en-US"/>
        </w:rPr>
        <w:t xml:space="preserve"> c</w:t>
      </w:r>
      <w:r w:rsidR="0056335E" w:rsidRPr="00C03C7D">
        <w:rPr>
          <w:rFonts w:cstheme="minorHAnsi"/>
          <w:color w:val="000000"/>
          <w:sz w:val="20"/>
          <w:szCs w:val="20"/>
          <w:lang w:val="en-US"/>
        </w:rPr>
        <w:t>ode: DABADKKK</w:t>
      </w:r>
    </w:p>
    <w:p w14:paraId="0CBDA763" w14:textId="77777777" w:rsidR="0056335E" w:rsidRPr="00942C36" w:rsidRDefault="0056335E">
      <w:pPr>
        <w:rPr>
          <w:b/>
          <w:sz w:val="18"/>
          <w:szCs w:val="18"/>
          <w:lang w:val="en-US"/>
        </w:rPr>
      </w:pPr>
      <w:r w:rsidRPr="00942C36">
        <w:rPr>
          <w:b/>
          <w:sz w:val="18"/>
          <w:szCs w:val="18"/>
          <w:lang w:val="en-US"/>
        </w:rPr>
        <w:t>Please remember to state CVR n</w:t>
      </w:r>
      <w:r w:rsidR="00E616FD" w:rsidRPr="00942C36">
        <w:rPr>
          <w:b/>
          <w:sz w:val="18"/>
          <w:szCs w:val="18"/>
          <w:lang w:val="en-US"/>
        </w:rPr>
        <w:t>umber</w:t>
      </w:r>
      <w:r w:rsidRPr="00942C36">
        <w:rPr>
          <w:b/>
          <w:sz w:val="18"/>
          <w:szCs w:val="18"/>
          <w:lang w:val="en-US"/>
        </w:rPr>
        <w:t xml:space="preserve"> and </w:t>
      </w:r>
      <w:r w:rsidR="00E616FD" w:rsidRPr="00942C36">
        <w:rPr>
          <w:b/>
          <w:sz w:val="18"/>
          <w:szCs w:val="18"/>
          <w:lang w:val="en-US"/>
        </w:rPr>
        <w:t>‘hi</w:t>
      </w:r>
      <w:r w:rsidRPr="00942C36">
        <w:rPr>
          <w:b/>
          <w:sz w:val="18"/>
          <w:szCs w:val="18"/>
          <w:lang w:val="en-US"/>
        </w:rPr>
        <w:t xml:space="preserve">ring-out of </w:t>
      </w:r>
      <w:proofErr w:type="spellStart"/>
      <w:r w:rsidR="00E616FD" w:rsidRPr="00942C36">
        <w:rPr>
          <w:b/>
          <w:sz w:val="18"/>
          <w:szCs w:val="18"/>
          <w:lang w:val="en-US"/>
        </w:rPr>
        <w:t>l</w:t>
      </w:r>
      <w:r w:rsidRPr="00942C36">
        <w:rPr>
          <w:b/>
          <w:sz w:val="18"/>
          <w:szCs w:val="18"/>
          <w:lang w:val="en-US"/>
        </w:rPr>
        <w:t>abour</w:t>
      </w:r>
      <w:proofErr w:type="spellEnd"/>
      <w:r w:rsidR="00E616FD" w:rsidRPr="00942C36">
        <w:rPr>
          <w:b/>
          <w:sz w:val="18"/>
          <w:szCs w:val="18"/>
          <w:lang w:val="en-US"/>
        </w:rPr>
        <w:t>’</w:t>
      </w:r>
      <w:r w:rsidRPr="00942C36">
        <w:rPr>
          <w:b/>
          <w:sz w:val="18"/>
          <w:szCs w:val="18"/>
          <w:lang w:val="en-US"/>
        </w:rPr>
        <w:t xml:space="preserve"> in the remarks field.</w:t>
      </w:r>
    </w:p>
    <w:p w14:paraId="0CBDA764" w14:textId="6B370D25" w:rsidR="00044909" w:rsidRPr="00105CB8" w:rsidRDefault="00391D35">
      <w:pPr>
        <w:rPr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0"/>
          <w:szCs w:val="20"/>
          <w:u w:val="single"/>
          <w:lang w:val="en-US"/>
        </w:rPr>
        <w:t>Time of payment</w:t>
      </w:r>
      <w:r>
        <w:rPr>
          <w:b/>
          <w:sz w:val="20"/>
          <w:szCs w:val="20"/>
          <w:u w:val="single"/>
          <w:lang w:val="en-US"/>
        </w:rPr>
        <w:br/>
      </w:r>
      <w:proofErr w:type="gramStart"/>
      <w:r w:rsidR="007C7F29">
        <w:rPr>
          <w:sz w:val="20"/>
          <w:szCs w:val="20"/>
          <w:lang w:val="en-US"/>
        </w:rPr>
        <w:t>The</w:t>
      </w:r>
      <w:proofErr w:type="gramEnd"/>
      <w:r w:rsidR="007C7F29">
        <w:rPr>
          <w:sz w:val="20"/>
          <w:szCs w:val="20"/>
          <w:lang w:val="en-US"/>
        </w:rPr>
        <w:t xml:space="preserve"> t</w:t>
      </w:r>
      <w:r w:rsidR="00044909">
        <w:rPr>
          <w:sz w:val="20"/>
          <w:szCs w:val="20"/>
          <w:lang w:val="en-US"/>
        </w:rPr>
        <w:t>ime of payment follow</w:t>
      </w:r>
      <w:r w:rsidR="007C7F29">
        <w:rPr>
          <w:sz w:val="20"/>
          <w:szCs w:val="20"/>
          <w:lang w:val="en-US"/>
        </w:rPr>
        <w:t>s the general rules on</w:t>
      </w:r>
      <w:r w:rsidR="00044909">
        <w:rPr>
          <w:sz w:val="20"/>
          <w:szCs w:val="20"/>
          <w:lang w:val="en-US"/>
        </w:rPr>
        <w:t xml:space="preserve"> paymen</w:t>
      </w:r>
      <w:r w:rsidR="007C7F29">
        <w:rPr>
          <w:sz w:val="20"/>
          <w:szCs w:val="20"/>
          <w:lang w:val="en-US"/>
        </w:rPr>
        <w:t>t of tax</w:t>
      </w:r>
      <w:r w:rsidR="00E616FD">
        <w:rPr>
          <w:sz w:val="20"/>
          <w:szCs w:val="20"/>
          <w:lang w:val="en-US"/>
        </w:rPr>
        <w:t xml:space="preserve"> and </w:t>
      </w:r>
      <w:proofErr w:type="spellStart"/>
      <w:r w:rsidR="00E616FD">
        <w:rPr>
          <w:sz w:val="20"/>
          <w:szCs w:val="20"/>
          <w:lang w:val="en-US"/>
        </w:rPr>
        <w:t>labour</w:t>
      </w:r>
      <w:proofErr w:type="spellEnd"/>
      <w:r w:rsidR="00E616FD">
        <w:rPr>
          <w:sz w:val="20"/>
          <w:szCs w:val="20"/>
          <w:lang w:val="en-US"/>
        </w:rPr>
        <w:t xml:space="preserve"> market contributions for Danish enterprises</w:t>
      </w:r>
      <w:r w:rsidR="007C7F29">
        <w:rPr>
          <w:sz w:val="20"/>
          <w:szCs w:val="20"/>
          <w:lang w:val="en-US"/>
        </w:rPr>
        <w:t>.</w:t>
      </w:r>
      <w:r w:rsidR="00044909">
        <w:rPr>
          <w:sz w:val="20"/>
          <w:szCs w:val="20"/>
          <w:lang w:val="en-US"/>
        </w:rPr>
        <w:br/>
        <w:t xml:space="preserve">Danish </w:t>
      </w:r>
      <w:r w:rsidR="00E616FD">
        <w:rPr>
          <w:sz w:val="20"/>
          <w:szCs w:val="20"/>
          <w:lang w:val="en-US"/>
        </w:rPr>
        <w:t>enterprises</w:t>
      </w:r>
      <w:r w:rsidR="00044909">
        <w:rPr>
          <w:sz w:val="20"/>
          <w:szCs w:val="20"/>
          <w:lang w:val="en-US"/>
        </w:rPr>
        <w:t xml:space="preserve"> with advanced payment must </w:t>
      </w:r>
      <w:r>
        <w:rPr>
          <w:sz w:val="20"/>
          <w:szCs w:val="20"/>
          <w:lang w:val="en-US"/>
        </w:rPr>
        <w:t>make the declaration and payment</w:t>
      </w:r>
      <w:r w:rsidR="00044909">
        <w:rPr>
          <w:sz w:val="20"/>
          <w:szCs w:val="20"/>
          <w:lang w:val="en-US"/>
        </w:rPr>
        <w:t xml:space="preserve"> no later than the last working day o</w:t>
      </w:r>
      <w:r w:rsidR="007C7F29">
        <w:rPr>
          <w:sz w:val="20"/>
          <w:szCs w:val="20"/>
          <w:lang w:val="en-US"/>
        </w:rPr>
        <w:t>f the month in which the tax</w:t>
      </w:r>
      <w:r w:rsidR="00E616FD">
        <w:rPr>
          <w:sz w:val="20"/>
          <w:szCs w:val="20"/>
          <w:lang w:val="en-US"/>
        </w:rPr>
        <w:t xml:space="preserve"> and </w:t>
      </w:r>
      <w:proofErr w:type="spellStart"/>
      <w:r w:rsidR="00E616FD">
        <w:rPr>
          <w:sz w:val="20"/>
          <w:szCs w:val="20"/>
          <w:lang w:val="en-US"/>
        </w:rPr>
        <w:t>labour</w:t>
      </w:r>
      <w:proofErr w:type="spellEnd"/>
      <w:r w:rsidR="00E616FD">
        <w:rPr>
          <w:sz w:val="20"/>
          <w:szCs w:val="20"/>
          <w:lang w:val="en-US"/>
        </w:rPr>
        <w:t xml:space="preserve"> market contributions </w:t>
      </w:r>
      <w:proofErr w:type="gramStart"/>
      <w:r w:rsidR="00E616FD">
        <w:rPr>
          <w:sz w:val="20"/>
          <w:szCs w:val="20"/>
          <w:lang w:val="en-US"/>
        </w:rPr>
        <w:t>were</w:t>
      </w:r>
      <w:r w:rsidR="00044909">
        <w:rPr>
          <w:sz w:val="20"/>
          <w:szCs w:val="20"/>
          <w:lang w:val="en-US"/>
        </w:rPr>
        <w:t xml:space="preserve"> withheld</w:t>
      </w:r>
      <w:proofErr w:type="gramEnd"/>
      <w:r w:rsidR="00044909">
        <w:rPr>
          <w:sz w:val="20"/>
          <w:szCs w:val="20"/>
          <w:lang w:val="en-US"/>
        </w:rPr>
        <w:t>.</w:t>
      </w:r>
      <w:r w:rsidR="00044909">
        <w:rPr>
          <w:sz w:val="20"/>
          <w:szCs w:val="20"/>
          <w:lang w:val="en-US"/>
        </w:rPr>
        <w:br/>
        <w:t xml:space="preserve">All other </w:t>
      </w:r>
      <w:r>
        <w:rPr>
          <w:sz w:val="20"/>
          <w:szCs w:val="20"/>
          <w:lang w:val="en-US"/>
        </w:rPr>
        <w:t>enterprises</w:t>
      </w:r>
      <w:r w:rsidR="00044909">
        <w:rPr>
          <w:sz w:val="20"/>
          <w:szCs w:val="20"/>
          <w:lang w:val="en-US"/>
        </w:rPr>
        <w:t xml:space="preserve"> must make the </w:t>
      </w:r>
      <w:r>
        <w:rPr>
          <w:sz w:val="20"/>
          <w:szCs w:val="20"/>
          <w:lang w:val="en-US"/>
        </w:rPr>
        <w:t>declaration</w:t>
      </w:r>
      <w:r w:rsidR="00044909">
        <w:rPr>
          <w:sz w:val="20"/>
          <w:szCs w:val="20"/>
          <w:lang w:val="en-US"/>
        </w:rPr>
        <w:t xml:space="preserve"> and payment no later than the 10</w:t>
      </w:r>
      <w:r w:rsidR="00044909" w:rsidRPr="00044909">
        <w:rPr>
          <w:sz w:val="20"/>
          <w:szCs w:val="20"/>
          <w:vertAlign w:val="superscript"/>
          <w:lang w:val="en-US"/>
        </w:rPr>
        <w:t>th</w:t>
      </w:r>
      <w:r w:rsidR="00044909">
        <w:rPr>
          <w:sz w:val="20"/>
          <w:szCs w:val="20"/>
          <w:lang w:val="en-US"/>
        </w:rPr>
        <w:t xml:space="preserve"> of </w:t>
      </w:r>
      <w:r w:rsidR="005667B7">
        <w:rPr>
          <w:sz w:val="20"/>
          <w:szCs w:val="20"/>
          <w:lang w:val="en-US"/>
        </w:rPr>
        <w:br/>
      </w:r>
      <w:r w:rsidR="00044909">
        <w:rPr>
          <w:sz w:val="20"/>
          <w:szCs w:val="20"/>
          <w:lang w:val="en-US"/>
        </w:rPr>
        <w:t>the month followin</w:t>
      </w:r>
      <w:r w:rsidR="007C7F29">
        <w:rPr>
          <w:sz w:val="20"/>
          <w:szCs w:val="20"/>
          <w:lang w:val="en-US"/>
        </w:rPr>
        <w:t xml:space="preserve">g the month in which the tax </w:t>
      </w:r>
      <w:r>
        <w:rPr>
          <w:sz w:val="20"/>
          <w:szCs w:val="20"/>
          <w:lang w:val="en-US"/>
        </w:rPr>
        <w:t>was</w:t>
      </w:r>
      <w:r w:rsidR="00044909">
        <w:rPr>
          <w:sz w:val="20"/>
          <w:szCs w:val="20"/>
          <w:lang w:val="en-US"/>
        </w:rPr>
        <w:t xml:space="preserve"> withheld.</w:t>
      </w:r>
      <w:r w:rsidR="00D60BCF">
        <w:rPr>
          <w:sz w:val="20"/>
          <w:szCs w:val="20"/>
          <w:lang w:val="en-US"/>
        </w:rPr>
        <w:br/>
      </w:r>
      <w:r w:rsidR="00D60BCF" w:rsidRPr="00875407">
        <w:rPr>
          <w:i/>
          <w:sz w:val="20"/>
          <w:szCs w:val="20"/>
          <w:lang w:val="en-US"/>
        </w:rPr>
        <w:t xml:space="preserve">If Danish </w:t>
      </w:r>
      <w:r>
        <w:rPr>
          <w:i/>
          <w:sz w:val="20"/>
          <w:szCs w:val="20"/>
          <w:lang w:val="en-US"/>
        </w:rPr>
        <w:t>enterprises</w:t>
      </w:r>
      <w:r w:rsidR="00D60BCF" w:rsidRPr="00875407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declare</w:t>
      </w:r>
      <w:r w:rsidR="00D60BCF" w:rsidRPr="00875407">
        <w:rPr>
          <w:i/>
          <w:sz w:val="20"/>
          <w:szCs w:val="20"/>
          <w:lang w:val="en-US"/>
        </w:rPr>
        <w:t xml:space="preserve"> hiring-out of </w:t>
      </w:r>
      <w:proofErr w:type="spellStart"/>
      <w:r w:rsidR="00D60BCF" w:rsidRPr="00875407">
        <w:rPr>
          <w:i/>
          <w:sz w:val="20"/>
          <w:szCs w:val="20"/>
          <w:lang w:val="en-US"/>
        </w:rPr>
        <w:t>labour</w:t>
      </w:r>
      <w:proofErr w:type="spellEnd"/>
      <w:r w:rsidR="00D60BCF" w:rsidRPr="00875407">
        <w:rPr>
          <w:i/>
          <w:sz w:val="20"/>
          <w:szCs w:val="20"/>
          <w:lang w:val="en-US"/>
        </w:rPr>
        <w:t xml:space="preserve"> tax for a period</w:t>
      </w:r>
      <w:r>
        <w:rPr>
          <w:i/>
          <w:sz w:val="20"/>
          <w:szCs w:val="20"/>
          <w:lang w:val="en-US"/>
        </w:rPr>
        <w:t xml:space="preserve"> for</w:t>
      </w:r>
      <w:r w:rsidR="00D60BCF" w:rsidRPr="00875407">
        <w:rPr>
          <w:i/>
          <w:sz w:val="20"/>
          <w:szCs w:val="20"/>
          <w:lang w:val="en-US"/>
        </w:rPr>
        <w:t xml:space="preserve"> w</w:t>
      </w:r>
      <w:r w:rsidR="00875407" w:rsidRPr="00875407">
        <w:rPr>
          <w:i/>
          <w:sz w:val="20"/>
          <w:szCs w:val="20"/>
          <w:lang w:val="en-US"/>
        </w:rPr>
        <w:t>h</w:t>
      </w:r>
      <w:r w:rsidR="00D60BCF" w:rsidRPr="00875407">
        <w:rPr>
          <w:i/>
          <w:sz w:val="20"/>
          <w:szCs w:val="20"/>
          <w:lang w:val="en-US"/>
        </w:rPr>
        <w:t>ich they</w:t>
      </w:r>
      <w:r w:rsidR="00875407" w:rsidRPr="00875407">
        <w:rPr>
          <w:i/>
          <w:sz w:val="20"/>
          <w:szCs w:val="20"/>
          <w:lang w:val="en-US"/>
        </w:rPr>
        <w:t xml:space="preserve"> have alread</w:t>
      </w:r>
      <w:r w:rsidR="007C7F29">
        <w:rPr>
          <w:i/>
          <w:sz w:val="20"/>
          <w:szCs w:val="20"/>
          <w:lang w:val="en-US"/>
        </w:rPr>
        <w:t xml:space="preserve">y </w:t>
      </w:r>
      <w:r>
        <w:rPr>
          <w:i/>
          <w:sz w:val="20"/>
          <w:szCs w:val="20"/>
          <w:lang w:val="en-US"/>
        </w:rPr>
        <w:t>declared</w:t>
      </w:r>
      <w:r w:rsidR="005629D1">
        <w:rPr>
          <w:i/>
          <w:sz w:val="20"/>
          <w:szCs w:val="20"/>
          <w:lang w:val="en-US"/>
        </w:rPr>
        <w:t xml:space="preserve"> hiring-out of </w:t>
      </w:r>
      <w:proofErr w:type="spellStart"/>
      <w:r w:rsidR="005629D1">
        <w:rPr>
          <w:i/>
          <w:sz w:val="20"/>
          <w:szCs w:val="20"/>
          <w:lang w:val="en-US"/>
        </w:rPr>
        <w:t>labour</w:t>
      </w:r>
      <w:proofErr w:type="spellEnd"/>
      <w:r w:rsidR="005629D1">
        <w:rPr>
          <w:i/>
          <w:sz w:val="20"/>
          <w:szCs w:val="20"/>
          <w:lang w:val="en-US"/>
        </w:rPr>
        <w:t xml:space="preserve"> tax or normal A-tax (tax deducted from income at source)</w:t>
      </w:r>
      <w:r w:rsidR="007C7F29">
        <w:rPr>
          <w:i/>
          <w:sz w:val="20"/>
          <w:szCs w:val="20"/>
          <w:lang w:val="en-US"/>
        </w:rPr>
        <w:t xml:space="preserve">, </w:t>
      </w:r>
      <w:r w:rsidR="005629D1">
        <w:rPr>
          <w:i/>
          <w:sz w:val="20"/>
          <w:szCs w:val="20"/>
          <w:lang w:val="en-US"/>
        </w:rPr>
        <w:t xml:space="preserve">this declaration </w:t>
      </w:r>
      <w:proofErr w:type="gramStart"/>
      <w:r w:rsidR="005629D1">
        <w:rPr>
          <w:i/>
          <w:sz w:val="20"/>
          <w:szCs w:val="20"/>
          <w:lang w:val="en-US"/>
        </w:rPr>
        <w:t xml:space="preserve">will be </w:t>
      </w:r>
      <w:r w:rsidR="007C7F29">
        <w:rPr>
          <w:i/>
          <w:sz w:val="20"/>
          <w:szCs w:val="20"/>
          <w:lang w:val="en-US"/>
        </w:rPr>
        <w:t>consider</w:t>
      </w:r>
      <w:r w:rsidR="005629D1">
        <w:rPr>
          <w:i/>
          <w:sz w:val="20"/>
          <w:szCs w:val="20"/>
          <w:lang w:val="en-US"/>
        </w:rPr>
        <w:t>ed</w:t>
      </w:r>
      <w:proofErr w:type="gramEnd"/>
      <w:r w:rsidR="00875407" w:rsidRPr="00875407">
        <w:rPr>
          <w:i/>
          <w:sz w:val="20"/>
          <w:szCs w:val="20"/>
          <w:lang w:val="en-US"/>
        </w:rPr>
        <w:t xml:space="preserve"> a</w:t>
      </w:r>
      <w:r w:rsidR="005629D1">
        <w:rPr>
          <w:i/>
          <w:sz w:val="20"/>
          <w:szCs w:val="20"/>
          <w:lang w:val="en-US"/>
        </w:rPr>
        <w:t>s a</w:t>
      </w:r>
      <w:r w:rsidR="00875407" w:rsidRPr="00875407">
        <w:rPr>
          <w:i/>
          <w:sz w:val="20"/>
          <w:szCs w:val="20"/>
          <w:lang w:val="en-US"/>
        </w:rPr>
        <w:t xml:space="preserve"> correction of wrongly </w:t>
      </w:r>
      <w:r w:rsidR="00A12BB9">
        <w:rPr>
          <w:i/>
          <w:sz w:val="20"/>
          <w:szCs w:val="20"/>
          <w:lang w:val="en-US"/>
        </w:rPr>
        <w:t>declared</w:t>
      </w:r>
      <w:r w:rsidR="00875407" w:rsidRPr="00875407">
        <w:rPr>
          <w:i/>
          <w:sz w:val="20"/>
          <w:szCs w:val="20"/>
          <w:lang w:val="en-US"/>
        </w:rPr>
        <w:t xml:space="preserve"> tax.</w:t>
      </w:r>
      <w:r w:rsidR="005629D1">
        <w:rPr>
          <w:i/>
          <w:sz w:val="20"/>
          <w:szCs w:val="20"/>
          <w:lang w:val="en-US"/>
        </w:rPr>
        <w:t xml:space="preserve"> </w:t>
      </w:r>
      <w:r w:rsidR="005667B7">
        <w:rPr>
          <w:i/>
          <w:sz w:val="20"/>
          <w:szCs w:val="20"/>
          <w:lang w:val="en-US"/>
        </w:rPr>
        <w:br/>
      </w:r>
      <w:r w:rsidR="00425758">
        <w:rPr>
          <w:i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Any reductions of salary/wages and tax amounts previously declared </w:t>
      </w:r>
      <w:proofErr w:type="gramStart"/>
      <w:r w:rsidR="00425758">
        <w:rPr>
          <w:i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must be indicated</w:t>
      </w:r>
      <w:proofErr w:type="gramEnd"/>
      <w:r w:rsidR="00425758">
        <w:rPr>
          <w:i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with a minus in front of the amount of the reduction</w:t>
      </w:r>
      <w:r w:rsidR="00105CB8" w:rsidRPr="00105CB8">
        <w:rPr>
          <w:i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105CB8">
        <w:rPr>
          <w:i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75407" w:rsidRPr="00105CB8">
        <w:rPr>
          <w:i/>
          <w:sz w:val="20"/>
          <w:szCs w:val="20"/>
          <w:lang w:val="en-US"/>
        </w:rPr>
        <w:t xml:space="preserve">The tax </w:t>
      </w:r>
      <w:proofErr w:type="gramStart"/>
      <w:r w:rsidR="00875407" w:rsidRPr="00105CB8">
        <w:rPr>
          <w:i/>
          <w:sz w:val="20"/>
          <w:szCs w:val="20"/>
          <w:lang w:val="en-US"/>
        </w:rPr>
        <w:t>must then be paid</w:t>
      </w:r>
      <w:proofErr w:type="gramEnd"/>
      <w:r w:rsidR="00875407" w:rsidRPr="00105CB8">
        <w:rPr>
          <w:i/>
          <w:sz w:val="20"/>
          <w:szCs w:val="20"/>
          <w:lang w:val="en-US"/>
        </w:rPr>
        <w:t xml:space="preserve"> no later</w:t>
      </w:r>
      <w:r w:rsidR="00875407" w:rsidRPr="00875407">
        <w:rPr>
          <w:i/>
          <w:sz w:val="20"/>
          <w:szCs w:val="20"/>
          <w:lang w:val="en-US"/>
        </w:rPr>
        <w:t xml:space="preserve"> than </w:t>
      </w:r>
      <w:r w:rsidR="005629D1">
        <w:rPr>
          <w:i/>
          <w:sz w:val="20"/>
          <w:szCs w:val="20"/>
          <w:lang w:val="en-US"/>
        </w:rPr>
        <w:t>two wee</w:t>
      </w:r>
      <w:r w:rsidR="00A12BB9">
        <w:rPr>
          <w:i/>
          <w:sz w:val="20"/>
          <w:szCs w:val="20"/>
          <w:lang w:val="en-US"/>
        </w:rPr>
        <w:t>k</w:t>
      </w:r>
      <w:r w:rsidR="005629D1">
        <w:rPr>
          <w:i/>
          <w:sz w:val="20"/>
          <w:szCs w:val="20"/>
          <w:lang w:val="en-US"/>
        </w:rPr>
        <w:t>s</w:t>
      </w:r>
      <w:r w:rsidR="00875407" w:rsidRPr="00875407">
        <w:rPr>
          <w:i/>
          <w:sz w:val="20"/>
          <w:szCs w:val="20"/>
          <w:lang w:val="en-US"/>
        </w:rPr>
        <w:t xml:space="preserve"> after the receipt of the </w:t>
      </w:r>
      <w:r w:rsidR="00105CB8">
        <w:rPr>
          <w:i/>
          <w:sz w:val="20"/>
          <w:szCs w:val="20"/>
          <w:lang w:val="en-US"/>
        </w:rPr>
        <w:t xml:space="preserve">correction </w:t>
      </w:r>
      <w:r w:rsidR="00A22917">
        <w:rPr>
          <w:i/>
          <w:sz w:val="20"/>
          <w:szCs w:val="20"/>
          <w:lang w:val="en-US"/>
        </w:rPr>
        <w:t>of wrongly declared tax</w:t>
      </w:r>
      <w:r w:rsidR="00875407" w:rsidRPr="00875407">
        <w:rPr>
          <w:i/>
          <w:sz w:val="20"/>
          <w:szCs w:val="20"/>
          <w:lang w:val="en-US"/>
        </w:rPr>
        <w:t>.</w:t>
      </w:r>
      <w:r w:rsidR="00875407">
        <w:rPr>
          <w:i/>
          <w:sz w:val="20"/>
          <w:szCs w:val="20"/>
          <w:lang w:val="en-US"/>
        </w:rPr>
        <w:br/>
      </w:r>
      <w:r w:rsidR="005667B7">
        <w:rPr>
          <w:b/>
          <w:sz w:val="20"/>
          <w:szCs w:val="20"/>
          <w:lang w:val="en-US"/>
        </w:rPr>
        <w:t xml:space="preserve">The </w:t>
      </w:r>
      <w:r w:rsidR="005667B7" w:rsidRPr="005667B7">
        <w:rPr>
          <w:b/>
          <w:sz w:val="20"/>
          <w:szCs w:val="20"/>
          <w:lang w:val="en-US"/>
        </w:rPr>
        <w:t>Danish Tax Agency</w:t>
      </w:r>
      <w:r w:rsidR="00875407">
        <w:rPr>
          <w:b/>
          <w:sz w:val="20"/>
          <w:szCs w:val="20"/>
          <w:lang w:val="en-US"/>
        </w:rPr>
        <w:t xml:space="preserve"> recommend</w:t>
      </w:r>
      <w:r w:rsidR="007C7F29">
        <w:rPr>
          <w:b/>
          <w:sz w:val="20"/>
          <w:szCs w:val="20"/>
          <w:lang w:val="en-US"/>
        </w:rPr>
        <w:t>s</w:t>
      </w:r>
      <w:r w:rsidR="00875407">
        <w:rPr>
          <w:b/>
          <w:sz w:val="20"/>
          <w:szCs w:val="20"/>
          <w:lang w:val="en-US"/>
        </w:rPr>
        <w:t xml:space="preserve"> </w:t>
      </w:r>
      <w:r w:rsidR="009E069D">
        <w:rPr>
          <w:b/>
          <w:sz w:val="20"/>
          <w:szCs w:val="20"/>
          <w:lang w:val="en-US"/>
        </w:rPr>
        <w:t>that Danish enterprises do</w:t>
      </w:r>
      <w:r w:rsidR="007C7F29" w:rsidRPr="007C7F29">
        <w:rPr>
          <w:b/>
          <w:color w:val="FF0000"/>
          <w:sz w:val="20"/>
          <w:szCs w:val="20"/>
          <w:lang w:val="en-US"/>
        </w:rPr>
        <w:t xml:space="preserve"> </w:t>
      </w:r>
      <w:r w:rsidR="004B1887">
        <w:rPr>
          <w:b/>
          <w:sz w:val="20"/>
          <w:szCs w:val="20"/>
          <w:lang w:val="en-US"/>
        </w:rPr>
        <w:t>not</w:t>
      </w:r>
      <w:r w:rsidR="007C7F29" w:rsidRPr="007C7F29">
        <w:rPr>
          <w:b/>
          <w:sz w:val="20"/>
          <w:szCs w:val="20"/>
          <w:lang w:val="en-US"/>
        </w:rPr>
        <w:t xml:space="preserve"> pay the tax</w:t>
      </w:r>
      <w:r w:rsidR="009E069D">
        <w:rPr>
          <w:b/>
          <w:sz w:val="20"/>
          <w:szCs w:val="20"/>
          <w:lang w:val="en-US"/>
        </w:rPr>
        <w:t xml:space="preserve"> until </w:t>
      </w:r>
      <w:r w:rsidR="003A6625">
        <w:rPr>
          <w:b/>
          <w:sz w:val="20"/>
          <w:szCs w:val="20"/>
          <w:lang w:val="en-US"/>
        </w:rPr>
        <w:t xml:space="preserve">the final date for </w:t>
      </w:r>
      <w:proofErr w:type="gramStart"/>
      <w:r w:rsidR="003A6625">
        <w:rPr>
          <w:b/>
          <w:sz w:val="20"/>
          <w:szCs w:val="20"/>
          <w:lang w:val="en-US"/>
        </w:rPr>
        <w:t>payment</w:t>
      </w:r>
      <w:proofErr w:type="gramEnd"/>
      <w:r w:rsidR="0055181E">
        <w:rPr>
          <w:b/>
          <w:sz w:val="20"/>
          <w:szCs w:val="20"/>
          <w:lang w:val="en-US"/>
        </w:rPr>
        <w:t xml:space="preserve"> as </w:t>
      </w:r>
      <w:r w:rsidR="00DF010C">
        <w:rPr>
          <w:b/>
          <w:sz w:val="20"/>
          <w:szCs w:val="20"/>
          <w:lang w:val="en-US"/>
        </w:rPr>
        <w:t xml:space="preserve">the </w:t>
      </w:r>
      <w:r w:rsidR="0055181E">
        <w:rPr>
          <w:b/>
          <w:sz w:val="20"/>
          <w:szCs w:val="20"/>
          <w:lang w:val="en-US"/>
        </w:rPr>
        <w:t xml:space="preserve">tax </w:t>
      </w:r>
      <w:r w:rsidR="003A6625">
        <w:rPr>
          <w:b/>
          <w:sz w:val="20"/>
          <w:szCs w:val="20"/>
          <w:lang w:val="en-US"/>
        </w:rPr>
        <w:t>declaration</w:t>
      </w:r>
      <w:r w:rsidR="0055181E">
        <w:rPr>
          <w:b/>
          <w:sz w:val="20"/>
          <w:szCs w:val="20"/>
          <w:lang w:val="en-US"/>
        </w:rPr>
        <w:t xml:space="preserve"> must have</w:t>
      </w:r>
      <w:r w:rsidR="00DF010C">
        <w:rPr>
          <w:b/>
          <w:sz w:val="20"/>
          <w:szCs w:val="20"/>
          <w:lang w:val="en-US"/>
        </w:rPr>
        <w:t xml:space="preserve"> been registered before the payment</w:t>
      </w:r>
      <w:r w:rsidR="003A6625">
        <w:rPr>
          <w:b/>
          <w:sz w:val="20"/>
          <w:szCs w:val="20"/>
          <w:lang w:val="en-US"/>
        </w:rPr>
        <w:t xml:space="preserve"> is made</w:t>
      </w:r>
      <w:r w:rsidR="00DF010C">
        <w:rPr>
          <w:b/>
          <w:sz w:val="20"/>
          <w:szCs w:val="20"/>
          <w:lang w:val="en-US"/>
        </w:rPr>
        <w:t>.</w:t>
      </w:r>
    </w:p>
    <w:p w14:paraId="0CBDA766" w14:textId="77777777" w:rsidR="00474B17" w:rsidRDefault="00474B17">
      <w:pPr>
        <w:rPr>
          <w:b/>
          <w:sz w:val="20"/>
          <w:szCs w:val="20"/>
        </w:rPr>
      </w:pPr>
      <w:r w:rsidRPr="00474B17">
        <w:rPr>
          <w:b/>
          <w:sz w:val="20"/>
          <w:szCs w:val="20"/>
        </w:rPr>
        <w:lastRenderedPageBreak/>
        <w:t>Vejledning til de enkelte punkter:</w:t>
      </w:r>
    </w:p>
    <w:p w14:paraId="0CBDA767" w14:textId="77777777" w:rsidR="00474B17" w:rsidRPr="00474B17" w:rsidRDefault="00474B17" w:rsidP="00474B1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74B17">
        <w:rPr>
          <w:rFonts w:cstheme="minorHAnsi"/>
          <w:sz w:val="20"/>
          <w:szCs w:val="20"/>
        </w:rPr>
        <w:t xml:space="preserve">1. </w:t>
      </w:r>
      <w:r w:rsidR="0034243D">
        <w:rPr>
          <w:rFonts w:cstheme="minorHAnsi"/>
          <w:sz w:val="20"/>
          <w:szCs w:val="20"/>
        </w:rPr>
        <w:t xml:space="preserve">Den danske virksomhed, der </w:t>
      </w:r>
      <w:proofErr w:type="spellStart"/>
      <w:r w:rsidR="0034243D">
        <w:rPr>
          <w:rFonts w:cstheme="minorHAnsi"/>
          <w:sz w:val="20"/>
          <w:szCs w:val="20"/>
        </w:rPr>
        <w:t>indlejer</w:t>
      </w:r>
      <w:proofErr w:type="spellEnd"/>
      <w:r w:rsidR="0034243D">
        <w:rPr>
          <w:rFonts w:cstheme="minorHAnsi"/>
          <w:sz w:val="20"/>
          <w:szCs w:val="20"/>
        </w:rPr>
        <w:t xml:space="preserve"> arbejdskraft fra udlandet.</w:t>
      </w:r>
    </w:p>
    <w:p w14:paraId="0CBDA768" w14:textId="6A3914BF" w:rsidR="00474B17" w:rsidRPr="00474B17" w:rsidRDefault="00474B17" w:rsidP="00474B1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74B17">
        <w:rPr>
          <w:rFonts w:cstheme="minorHAnsi"/>
          <w:sz w:val="20"/>
          <w:szCs w:val="20"/>
        </w:rPr>
        <w:t xml:space="preserve">2. </w:t>
      </w:r>
      <w:r w:rsidR="0034243D">
        <w:rPr>
          <w:rFonts w:cstheme="minorHAnsi"/>
          <w:sz w:val="20"/>
          <w:szCs w:val="20"/>
        </w:rPr>
        <w:t>Den udenlandske virksomhed, der har lejet sine lønmodtagere ud til en dansk</w:t>
      </w:r>
      <w:r w:rsidR="0034243D">
        <w:rPr>
          <w:rFonts w:cstheme="minorHAnsi"/>
          <w:sz w:val="20"/>
          <w:szCs w:val="20"/>
        </w:rPr>
        <w:br/>
        <w:t xml:space="preserve">    virksomhed</w:t>
      </w:r>
      <w:r w:rsidR="002077B4">
        <w:rPr>
          <w:rFonts w:cstheme="minorHAnsi"/>
          <w:sz w:val="20"/>
          <w:szCs w:val="20"/>
        </w:rPr>
        <w:t>.</w:t>
      </w:r>
    </w:p>
    <w:p w14:paraId="0CBDA769" w14:textId="77777777" w:rsidR="0034243D" w:rsidRDefault="00474B17" w:rsidP="000B1CB1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74B17">
        <w:rPr>
          <w:rFonts w:cstheme="minorHAnsi"/>
          <w:sz w:val="20"/>
          <w:szCs w:val="20"/>
        </w:rPr>
        <w:t xml:space="preserve">3. Den måned, arbejdet er udført, oplyses. </w:t>
      </w:r>
    </w:p>
    <w:p w14:paraId="0CBDA76A" w14:textId="2ADDD667" w:rsidR="00474B17" w:rsidRPr="00474B17" w:rsidRDefault="00474B17" w:rsidP="00474B17">
      <w:p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474B17">
        <w:rPr>
          <w:rFonts w:cstheme="minorHAnsi"/>
          <w:sz w:val="20"/>
          <w:szCs w:val="20"/>
        </w:rPr>
        <w:t xml:space="preserve">. </w:t>
      </w:r>
      <w:r w:rsidR="0034243D">
        <w:rPr>
          <w:rFonts w:cstheme="minorHAnsi"/>
          <w:sz w:val="20"/>
          <w:szCs w:val="20"/>
        </w:rPr>
        <w:t>Den dato skatten er indeholdt. Hvervgiver indeholder skat og AM-bidrag</w:t>
      </w:r>
      <w:r w:rsidR="002077B4">
        <w:rPr>
          <w:rFonts w:cstheme="minorHAnsi"/>
          <w:sz w:val="20"/>
          <w:szCs w:val="20"/>
        </w:rPr>
        <w:t>,</w:t>
      </w:r>
      <w:r w:rsidR="0034243D">
        <w:rPr>
          <w:rFonts w:cstheme="minorHAnsi"/>
          <w:sz w:val="20"/>
          <w:szCs w:val="20"/>
        </w:rPr>
        <w:t xml:space="preserve"> når </w:t>
      </w:r>
      <w:r w:rsidR="0015762B">
        <w:rPr>
          <w:rFonts w:cstheme="minorHAnsi"/>
          <w:sz w:val="20"/>
          <w:szCs w:val="20"/>
        </w:rPr>
        <w:t xml:space="preserve"> </w:t>
      </w:r>
      <w:r w:rsidR="0015762B">
        <w:rPr>
          <w:rFonts w:cstheme="minorHAnsi"/>
          <w:sz w:val="20"/>
          <w:szCs w:val="20"/>
        </w:rPr>
        <w:br/>
        <w:t xml:space="preserve">    </w:t>
      </w:r>
      <w:r w:rsidR="0034243D">
        <w:rPr>
          <w:rFonts w:cstheme="minorHAnsi"/>
          <w:sz w:val="20"/>
          <w:szCs w:val="20"/>
        </w:rPr>
        <w:t>arbejdsudlejers faktura bliver betalt.</w:t>
      </w:r>
    </w:p>
    <w:p w14:paraId="0CBDA76B" w14:textId="77777777" w:rsidR="00474B17" w:rsidRPr="00474B17" w:rsidRDefault="00474B17" w:rsidP="00474B17">
      <w:p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474B17">
        <w:rPr>
          <w:rFonts w:cstheme="minorHAnsi"/>
          <w:sz w:val="20"/>
          <w:szCs w:val="20"/>
        </w:rPr>
        <w:t xml:space="preserve">. </w:t>
      </w:r>
      <w:r w:rsidR="0034243D">
        <w:rPr>
          <w:rFonts w:cstheme="minorHAnsi"/>
          <w:sz w:val="20"/>
          <w:szCs w:val="20"/>
        </w:rPr>
        <w:t>Skatten beregnes af hele bruttoindkomsten for personligt arbejde.</w:t>
      </w:r>
    </w:p>
    <w:p w14:paraId="0CBDA76C" w14:textId="77777777" w:rsidR="00474B17" w:rsidRPr="00474B17" w:rsidRDefault="00474B17" w:rsidP="00474B17">
      <w:pPr>
        <w:spacing w:after="0" w:line="240" w:lineRule="auto"/>
        <w:rPr>
          <w:rFonts w:cstheme="minorHAnsi"/>
          <w:sz w:val="20"/>
          <w:szCs w:val="20"/>
        </w:rPr>
      </w:pPr>
      <w:r w:rsidRPr="00474B17">
        <w:rPr>
          <w:rFonts w:cstheme="minorHAnsi"/>
          <w:sz w:val="20"/>
          <w:szCs w:val="20"/>
        </w:rPr>
        <w:t>Den samlede bruttoindkomst udgør</w:t>
      </w:r>
    </w:p>
    <w:p w14:paraId="0CBDA76D" w14:textId="77777777" w:rsidR="00474B17" w:rsidRPr="00474B17" w:rsidRDefault="00474B17" w:rsidP="00E734F9">
      <w:pPr>
        <w:pStyle w:val="Listeafsnit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474B17">
        <w:rPr>
          <w:rFonts w:asciiTheme="minorHAnsi" w:hAnsiTheme="minorHAnsi" w:cstheme="minorHAnsi"/>
          <w:sz w:val="20"/>
          <w:szCs w:val="20"/>
        </w:rPr>
        <w:t>løn</w:t>
      </w:r>
      <w:proofErr w:type="gramEnd"/>
      <w:r w:rsidRPr="00474B17">
        <w:rPr>
          <w:rFonts w:asciiTheme="minorHAnsi" w:hAnsiTheme="minorHAnsi" w:cstheme="minorHAnsi"/>
          <w:sz w:val="20"/>
          <w:szCs w:val="20"/>
        </w:rPr>
        <w:t>, bonus, provision, tillæg mv., herunder</w:t>
      </w:r>
    </w:p>
    <w:p w14:paraId="0CBDA76E" w14:textId="77777777" w:rsidR="00474B17" w:rsidRPr="00474B17" w:rsidRDefault="00474B17" w:rsidP="00E734F9">
      <w:pPr>
        <w:pStyle w:val="Listeafsnit"/>
        <w:numPr>
          <w:ilvl w:val="1"/>
          <w:numId w:val="1"/>
        </w:numPr>
        <w:spacing w:after="0" w:line="240" w:lineRule="auto"/>
        <w:ind w:left="143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474B17">
        <w:rPr>
          <w:rFonts w:asciiTheme="minorHAnsi" w:hAnsiTheme="minorHAnsi" w:cstheme="minorHAnsi"/>
          <w:sz w:val="20"/>
          <w:szCs w:val="20"/>
        </w:rPr>
        <w:t>løn</w:t>
      </w:r>
      <w:proofErr w:type="gramEnd"/>
      <w:r w:rsidRPr="00474B17">
        <w:rPr>
          <w:rFonts w:asciiTheme="minorHAnsi" w:hAnsiTheme="minorHAnsi" w:cstheme="minorHAnsi"/>
          <w:sz w:val="20"/>
          <w:szCs w:val="20"/>
        </w:rPr>
        <w:t xml:space="preserve"> mv. under afspadsering optjent ved arbejde i Danmark</w:t>
      </w:r>
    </w:p>
    <w:p w14:paraId="0CBDA76F" w14:textId="77777777" w:rsidR="00474B17" w:rsidRPr="00474B17" w:rsidRDefault="00474B17" w:rsidP="00E734F9">
      <w:pPr>
        <w:pStyle w:val="Listeafsnit"/>
        <w:numPr>
          <w:ilvl w:val="1"/>
          <w:numId w:val="1"/>
        </w:numPr>
        <w:spacing w:after="0" w:line="240" w:lineRule="auto"/>
        <w:ind w:left="143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474B17">
        <w:rPr>
          <w:rFonts w:asciiTheme="minorHAnsi" w:hAnsiTheme="minorHAnsi" w:cstheme="minorHAnsi"/>
          <w:sz w:val="20"/>
          <w:szCs w:val="20"/>
        </w:rPr>
        <w:t>ferieløn</w:t>
      </w:r>
      <w:proofErr w:type="gramEnd"/>
      <w:r w:rsidRPr="00474B17">
        <w:rPr>
          <w:rFonts w:asciiTheme="minorHAnsi" w:hAnsiTheme="minorHAnsi" w:cstheme="minorHAnsi"/>
          <w:sz w:val="20"/>
          <w:szCs w:val="20"/>
        </w:rPr>
        <w:t xml:space="preserve"> eller feriegodtgørelse optjent ved arbejde i Danmark</w:t>
      </w:r>
    </w:p>
    <w:p w14:paraId="0CBDA770" w14:textId="77777777" w:rsidR="00474B17" w:rsidRPr="00474B17" w:rsidRDefault="00474B17" w:rsidP="00474B17">
      <w:pPr>
        <w:pStyle w:val="Listeafsni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474B17">
        <w:rPr>
          <w:rFonts w:asciiTheme="minorHAnsi" w:hAnsiTheme="minorHAnsi" w:cstheme="minorHAnsi"/>
          <w:sz w:val="20"/>
          <w:szCs w:val="20"/>
        </w:rPr>
        <w:t>rejse</w:t>
      </w:r>
      <w:proofErr w:type="gramEnd"/>
      <w:r w:rsidRPr="00474B17">
        <w:rPr>
          <w:rFonts w:asciiTheme="minorHAnsi" w:hAnsiTheme="minorHAnsi" w:cstheme="minorHAnsi"/>
          <w:sz w:val="20"/>
          <w:szCs w:val="20"/>
        </w:rPr>
        <w:t>- og befordringsgodtgørelser</w:t>
      </w:r>
    </w:p>
    <w:p w14:paraId="0CBDA771" w14:textId="6B4E81DC" w:rsidR="00474B17" w:rsidRPr="00474B17" w:rsidRDefault="00474B17" w:rsidP="00474B17">
      <w:pPr>
        <w:pStyle w:val="Listeafsni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474B17">
        <w:rPr>
          <w:rFonts w:asciiTheme="minorHAnsi" w:hAnsiTheme="minorHAnsi" w:cstheme="minorHAnsi"/>
          <w:sz w:val="20"/>
          <w:szCs w:val="20"/>
        </w:rPr>
        <w:t>værdi</w:t>
      </w:r>
      <w:proofErr w:type="gramEnd"/>
      <w:r w:rsidRPr="00474B17">
        <w:rPr>
          <w:rFonts w:asciiTheme="minorHAnsi" w:hAnsiTheme="minorHAnsi" w:cstheme="minorHAnsi"/>
          <w:sz w:val="20"/>
          <w:szCs w:val="20"/>
        </w:rPr>
        <w:t xml:space="preserve"> af fri kost og logi</w:t>
      </w:r>
      <w:r w:rsidR="0040051E">
        <w:rPr>
          <w:rFonts w:asciiTheme="minorHAnsi" w:hAnsiTheme="minorHAnsi" w:cstheme="minorHAnsi"/>
          <w:sz w:val="20"/>
          <w:szCs w:val="20"/>
        </w:rPr>
        <w:t>. Kost og logi skal dog ikke medregnes</w:t>
      </w:r>
      <w:r w:rsidR="002077B4">
        <w:rPr>
          <w:rFonts w:asciiTheme="minorHAnsi" w:hAnsiTheme="minorHAnsi" w:cstheme="minorHAnsi"/>
          <w:sz w:val="20"/>
          <w:szCs w:val="20"/>
        </w:rPr>
        <w:t xml:space="preserve">, hvis medarbejderen </w:t>
      </w:r>
      <w:r w:rsidR="0040051E">
        <w:rPr>
          <w:rFonts w:asciiTheme="minorHAnsi" w:hAnsiTheme="minorHAnsi" w:cstheme="minorHAnsi"/>
          <w:sz w:val="20"/>
          <w:szCs w:val="20"/>
        </w:rPr>
        <w:t>er på rejse for arbejdsgiveren, og arbejdsgiveren afholder de faktiske udgifter til kost og logi direkte eller efter regning</w:t>
      </w:r>
    </w:p>
    <w:p w14:paraId="0CBDA772" w14:textId="77777777" w:rsidR="00474B17" w:rsidRPr="00474B17" w:rsidRDefault="00474B17" w:rsidP="00474B17">
      <w:pPr>
        <w:pStyle w:val="Listeafsnit"/>
        <w:numPr>
          <w:ilvl w:val="0"/>
          <w:numId w:val="1"/>
        </w:numPr>
        <w:spacing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474B17">
        <w:rPr>
          <w:rFonts w:asciiTheme="minorHAnsi" w:hAnsiTheme="minorHAnsi" w:cstheme="minorHAnsi"/>
          <w:sz w:val="20"/>
          <w:szCs w:val="20"/>
        </w:rPr>
        <w:t>andre</w:t>
      </w:r>
      <w:proofErr w:type="gramEnd"/>
      <w:r w:rsidRPr="00474B17">
        <w:rPr>
          <w:rFonts w:asciiTheme="minorHAnsi" w:hAnsiTheme="minorHAnsi" w:cstheme="minorHAnsi"/>
          <w:sz w:val="20"/>
          <w:szCs w:val="20"/>
        </w:rPr>
        <w:t xml:space="preserve"> former for skattepligtige personalegoder.</w:t>
      </w:r>
    </w:p>
    <w:p w14:paraId="1BE9A883" w14:textId="7D5CF673" w:rsidR="00D85980" w:rsidRPr="00765A19" w:rsidRDefault="00474B17" w:rsidP="00474B1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74B17">
        <w:rPr>
          <w:rFonts w:cstheme="minorHAnsi"/>
          <w:sz w:val="20"/>
          <w:szCs w:val="20"/>
        </w:rPr>
        <w:t xml:space="preserve">Hvis hvervgiveren ikke kan få dokumentation fra arbejdsudlejeren, så </w:t>
      </w:r>
      <w:r w:rsidR="007A025E">
        <w:rPr>
          <w:rFonts w:cstheme="minorHAnsi"/>
          <w:sz w:val="20"/>
          <w:szCs w:val="20"/>
        </w:rPr>
        <w:t>b</w:t>
      </w:r>
      <w:r w:rsidRPr="00474B17">
        <w:rPr>
          <w:rFonts w:cstheme="minorHAnsi"/>
          <w:sz w:val="20"/>
          <w:szCs w:val="20"/>
        </w:rPr>
        <w:t>eregningsgrundlaget kan opgøres, skal indeholdelse ske på baggrund af hele fakturabeløbet fra arbejdsudlejeren.</w:t>
      </w:r>
      <w:r w:rsidR="000122C6">
        <w:rPr>
          <w:rFonts w:cstheme="minorHAnsi"/>
          <w:sz w:val="20"/>
          <w:szCs w:val="20"/>
        </w:rPr>
        <w:t xml:space="preserve"> </w:t>
      </w:r>
      <w:r w:rsidR="00765A19">
        <w:rPr>
          <w:rFonts w:cstheme="minorHAnsi"/>
          <w:sz w:val="20"/>
          <w:szCs w:val="20"/>
        </w:rPr>
        <w:br/>
      </w:r>
      <w:r w:rsidR="00D85980" w:rsidRPr="00765A19">
        <w:rPr>
          <w:b/>
          <w:sz w:val="20"/>
          <w:szCs w:val="20"/>
        </w:rPr>
        <w:t>B</w:t>
      </w:r>
      <w:r w:rsidR="00765A19" w:rsidRPr="00765A19">
        <w:rPr>
          <w:b/>
          <w:sz w:val="20"/>
          <w:szCs w:val="20"/>
        </w:rPr>
        <w:t>emærk:</w:t>
      </w:r>
      <w:r w:rsidR="00765A19" w:rsidRPr="00765A19">
        <w:rPr>
          <w:sz w:val="20"/>
          <w:szCs w:val="20"/>
        </w:rPr>
        <w:t xml:space="preserve"> </w:t>
      </w:r>
      <w:r w:rsidR="00765A19">
        <w:rPr>
          <w:sz w:val="20"/>
          <w:szCs w:val="20"/>
        </w:rPr>
        <w:t>B</w:t>
      </w:r>
      <w:r w:rsidR="00D85980" w:rsidRPr="00765A19">
        <w:rPr>
          <w:sz w:val="20"/>
          <w:szCs w:val="20"/>
        </w:rPr>
        <w:t>eløbet skal angives i hele kroner.</w:t>
      </w:r>
    </w:p>
    <w:p w14:paraId="0CBDA774" w14:textId="3DD8CD08" w:rsidR="00474B17" w:rsidRPr="00474B17" w:rsidRDefault="00474B17" w:rsidP="00474B17">
      <w:p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474B17">
        <w:rPr>
          <w:rFonts w:cstheme="minorHAnsi"/>
          <w:sz w:val="20"/>
          <w:szCs w:val="20"/>
        </w:rPr>
        <w:t>. AM-bidraget på 8</w:t>
      </w:r>
      <w:r w:rsidR="002077B4">
        <w:rPr>
          <w:rFonts w:cstheme="minorHAnsi"/>
          <w:sz w:val="20"/>
          <w:szCs w:val="20"/>
        </w:rPr>
        <w:t xml:space="preserve"> </w:t>
      </w:r>
      <w:r w:rsidRPr="00474B17">
        <w:rPr>
          <w:rFonts w:cstheme="minorHAnsi"/>
          <w:sz w:val="20"/>
          <w:szCs w:val="20"/>
        </w:rPr>
        <w:t>% beregnes på grundl</w:t>
      </w:r>
      <w:r w:rsidR="0034243D">
        <w:rPr>
          <w:rFonts w:cstheme="minorHAnsi"/>
          <w:sz w:val="20"/>
          <w:szCs w:val="20"/>
        </w:rPr>
        <w:t>ag af løn mv. nævnt under pkt. 5</w:t>
      </w:r>
      <w:r w:rsidRPr="00474B17">
        <w:rPr>
          <w:rFonts w:cstheme="minorHAnsi"/>
          <w:sz w:val="20"/>
          <w:szCs w:val="20"/>
        </w:rPr>
        <w:t>.</w:t>
      </w:r>
    </w:p>
    <w:p w14:paraId="0CBDA776" w14:textId="3F8CEF27" w:rsidR="00474B17" w:rsidRPr="00765A19" w:rsidRDefault="00474B17" w:rsidP="00765A19">
      <w:p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474B17">
        <w:rPr>
          <w:rFonts w:cstheme="minorHAnsi"/>
          <w:sz w:val="20"/>
          <w:szCs w:val="20"/>
        </w:rPr>
        <w:t xml:space="preserve">. Arbejdsudlejeskatten på 30 % beregnes af beregningsgrundlaget reduceret med </w:t>
      </w:r>
      <w:r>
        <w:rPr>
          <w:rFonts w:cstheme="minorHAnsi"/>
          <w:sz w:val="20"/>
          <w:szCs w:val="20"/>
        </w:rPr>
        <w:br/>
        <w:t xml:space="preserve">    </w:t>
      </w:r>
      <w:r w:rsidRPr="00474B17">
        <w:rPr>
          <w:rFonts w:cstheme="minorHAnsi"/>
          <w:sz w:val="20"/>
          <w:szCs w:val="20"/>
        </w:rPr>
        <w:t>AM-bidraget.</w:t>
      </w:r>
    </w:p>
    <w:p w14:paraId="170A7BAC" w14:textId="77777777" w:rsidR="002F5FF9" w:rsidRDefault="002F5FF9">
      <w:pPr>
        <w:rPr>
          <w:b/>
          <w:sz w:val="20"/>
          <w:szCs w:val="20"/>
          <w:u w:val="single"/>
        </w:rPr>
      </w:pPr>
    </w:p>
    <w:p w14:paraId="0CBDA777" w14:textId="1BE05DEF" w:rsidR="0035771C" w:rsidRPr="004503EE" w:rsidRDefault="000B1CB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2018.07</w:t>
      </w:r>
      <w:r w:rsidR="004503EE" w:rsidRPr="004503EE">
        <w:rPr>
          <w:b/>
          <w:sz w:val="20"/>
          <w:szCs w:val="20"/>
        </w:rPr>
        <w:t xml:space="preserve"> </w:t>
      </w:r>
      <w:r w:rsidR="004503EE" w:rsidRPr="004503EE">
        <w:rPr>
          <w:b/>
          <w:sz w:val="20"/>
          <w:szCs w:val="20"/>
        </w:rPr>
        <w:tab/>
      </w:r>
      <w:proofErr w:type="gramStart"/>
      <w:r w:rsidR="004503EE" w:rsidRPr="004503EE">
        <w:rPr>
          <w:b/>
          <w:sz w:val="20"/>
          <w:szCs w:val="20"/>
        </w:rPr>
        <w:t>01.010  Vejledning</w:t>
      </w:r>
      <w:proofErr w:type="gramEnd"/>
      <w:r w:rsidR="004503EE" w:rsidRPr="004503EE">
        <w:rPr>
          <w:b/>
          <w:sz w:val="20"/>
          <w:szCs w:val="20"/>
        </w:rPr>
        <w:t xml:space="preserve">          Skattestyrelsen er en del af</w:t>
      </w:r>
      <w:r w:rsidR="004503EE">
        <w:rPr>
          <w:b/>
          <w:sz w:val="20"/>
          <w:szCs w:val="20"/>
        </w:rPr>
        <w:t xml:space="preserve"> Skatteforvaltningen</w:t>
      </w:r>
    </w:p>
    <w:p w14:paraId="0CBDA779" w14:textId="77777777" w:rsidR="00474B17" w:rsidRPr="004503EE" w:rsidRDefault="00474B17">
      <w:pPr>
        <w:rPr>
          <w:b/>
          <w:sz w:val="20"/>
          <w:szCs w:val="20"/>
          <w:lang w:val="en-US"/>
        </w:rPr>
      </w:pPr>
      <w:r w:rsidRPr="004503EE">
        <w:rPr>
          <w:b/>
          <w:sz w:val="20"/>
          <w:szCs w:val="20"/>
          <w:lang w:val="en-US"/>
        </w:rPr>
        <w:t>Guide to each field:</w:t>
      </w:r>
    </w:p>
    <w:p w14:paraId="0CBDA77A" w14:textId="077C0F08" w:rsidR="00474B17" w:rsidRPr="004503EE" w:rsidRDefault="004503EE" w:rsidP="004503EE">
      <w:pPr>
        <w:spacing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4503EE">
        <w:rPr>
          <w:rFonts w:cstheme="minorHAnsi"/>
          <w:sz w:val="20"/>
          <w:szCs w:val="20"/>
          <w:lang w:val="en-US"/>
        </w:rPr>
        <w:t>1.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34243D" w:rsidRPr="004503EE">
        <w:rPr>
          <w:rFonts w:cstheme="minorHAnsi"/>
          <w:sz w:val="20"/>
          <w:szCs w:val="20"/>
          <w:lang w:val="en-US"/>
        </w:rPr>
        <w:t xml:space="preserve">The Danish </w:t>
      </w:r>
      <w:r w:rsidR="00425758" w:rsidRPr="004503EE">
        <w:rPr>
          <w:rFonts w:cstheme="minorHAnsi"/>
          <w:sz w:val="20"/>
          <w:szCs w:val="20"/>
          <w:lang w:val="en-US"/>
        </w:rPr>
        <w:t>enterprise</w:t>
      </w:r>
      <w:r w:rsidR="0034243D" w:rsidRPr="004503EE">
        <w:rPr>
          <w:rFonts w:cstheme="minorHAnsi"/>
          <w:sz w:val="20"/>
          <w:szCs w:val="20"/>
          <w:lang w:val="en-US"/>
        </w:rPr>
        <w:t xml:space="preserve"> </w:t>
      </w:r>
      <w:r w:rsidR="00474B17" w:rsidRPr="004503EE">
        <w:rPr>
          <w:rFonts w:cstheme="minorHAnsi"/>
          <w:sz w:val="20"/>
          <w:szCs w:val="20"/>
          <w:lang w:val="en-US"/>
        </w:rPr>
        <w:t xml:space="preserve">hiring </w:t>
      </w:r>
      <w:proofErr w:type="spellStart"/>
      <w:r w:rsidR="00425758" w:rsidRPr="004503EE">
        <w:rPr>
          <w:rFonts w:cstheme="minorHAnsi"/>
          <w:sz w:val="20"/>
          <w:szCs w:val="20"/>
          <w:lang w:val="en-US"/>
        </w:rPr>
        <w:t>labour</w:t>
      </w:r>
      <w:proofErr w:type="spellEnd"/>
      <w:r w:rsidR="00474B17" w:rsidRPr="004503EE">
        <w:rPr>
          <w:rFonts w:cstheme="minorHAnsi"/>
          <w:sz w:val="20"/>
          <w:szCs w:val="20"/>
          <w:lang w:val="en-US"/>
        </w:rPr>
        <w:t xml:space="preserve"> from abroad.</w:t>
      </w:r>
    </w:p>
    <w:p w14:paraId="0CBDA77D" w14:textId="761FF39A" w:rsidR="00474B17" w:rsidRPr="004503EE" w:rsidRDefault="004503EE" w:rsidP="004503EE">
      <w:pPr>
        <w:spacing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2. </w:t>
      </w:r>
      <w:r w:rsidR="00474B17" w:rsidRPr="004503EE">
        <w:rPr>
          <w:rFonts w:cstheme="minorHAnsi"/>
          <w:sz w:val="20"/>
          <w:szCs w:val="20"/>
          <w:lang w:val="en-US"/>
        </w:rPr>
        <w:t xml:space="preserve">The foreign </w:t>
      </w:r>
      <w:r w:rsidR="00425758" w:rsidRPr="004503EE">
        <w:rPr>
          <w:rFonts w:cstheme="minorHAnsi"/>
          <w:sz w:val="20"/>
          <w:szCs w:val="20"/>
          <w:lang w:val="en-US"/>
        </w:rPr>
        <w:t>enterprise</w:t>
      </w:r>
      <w:r w:rsidR="0034243D" w:rsidRPr="004503EE">
        <w:rPr>
          <w:rFonts w:cstheme="minorHAnsi"/>
          <w:sz w:val="20"/>
          <w:szCs w:val="20"/>
          <w:lang w:val="en-US"/>
        </w:rPr>
        <w:t xml:space="preserve"> hiring out its employees to per</w:t>
      </w:r>
      <w:r w:rsidR="00425758" w:rsidRPr="004503EE">
        <w:rPr>
          <w:rFonts w:cstheme="minorHAnsi"/>
          <w:sz w:val="20"/>
          <w:szCs w:val="20"/>
          <w:lang w:val="en-US"/>
        </w:rPr>
        <w:t>form work for the Danish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br/>
        <w:t xml:space="preserve">     </w:t>
      </w:r>
      <w:r w:rsidR="00425758" w:rsidRPr="004503EE">
        <w:rPr>
          <w:rFonts w:cstheme="minorHAnsi"/>
          <w:sz w:val="20"/>
          <w:szCs w:val="20"/>
          <w:lang w:val="en-US"/>
        </w:rPr>
        <w:t>enterprise</w:t>
      </w:r>
      <w:r w:rsidR="0034243D" w:rsidRPr="004503EE">
        <w:rPr>
          <w:rFonts w:cstheme="minorHAnsi"/>
          <w:sz w:val="20"/>
          <w:szCs w:val="20"/>
          <w:lang w:val="en-US"/>
        </w:rPr>
        <w:t>.</w:t>
      </w:r>
    </w:p>
    <w:p w14:paraId="0CBDA77E" w14:textId="62C80AB9" w:rsidR="00741B77" w:rsidRPr="004503EE" w:rsidRDefault="004503EE" w:rsidP="004503EE">
      <w:pPr>
        <w:spacing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3. </w:t>
      </w:r>
      <w:r w:rsidR="00474B17" w:rsidRPr="004503EE">
        <w:rPr>
          <w:rFonts w:cstheme="minorHAnsi"/>
          <w:sz w:val="20"/>
          <w:szCs w:val="20"/>
          <w:lang w:val="en-US"/>
        </w:rPr>
        <w:t xml:space="preserve">The </w:t>
      </w:r>
      <w:r w:rsidR="00425758" w:rsidRPr="004503EE">
        <w:rPr>
          <w:rFonts w:cstheme="minorHAnsi"/>
          <w:sz w:val="20"/>
          <w:szCs w:val="20"/>
          <w:lang w:val="en-US"/>
        </w:rPr>
        <w:t xml:space="preserve">month in which the work </w:t>
      </w:r>
      <w:proofErr w:type="gramStart"/>
      <w:r w:rsidR="00425758" w:rsidRPr="004503EE">
        <w:rPr>
          <w:rFonts w:cstheme="minorHAnsi"/>
          <w:sz w:val="20"/>
          <w:szCs w:val="20"/>
          <w:lang w:val="en-US"/>
        </w:rPr>
        <w:t>was</w:t>
      </w:r>
      <w:r w:rsidR="00474B17" w:rsidRPr="004503EE">
        <w:rPr>
          <w:rFonts w:cstheme="minorHAnsi"/>
          <w:sz w:val="20"/>
          <w:szCs w:val="20"/>
          <w:lang w:val="en-US"/>
        </w:rPr>
        <w:t xml:space="preserve"> performed</w:t>
      </w:r>
      <w:proofErr w:type="gramEnd"/>
      <w:r w:rsidR="00474B17" w:rsidRPr="004503EE">
        <w:rPr>
          <w:rFonts w:cstheme="minorHAnsi"/>
          <w:sz w:val="20"/>
          <w:szCs w:val="20"/>
          <w:lang w:val="en-US"/>
        </w:rPr>
        <w:t xml:space="preserve">. </w:t>
      </w:r>
    </w:p>
    <w:p w14:paraId="0CBDA780" w14:textId="1264086C" w:rsidR="00474B17" w:rsidRPr="004503EE" w:rsidRDefault="004503EE" w:rsidP="004503EE">
      <w:pPr>
        <w:spacing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4. </w:t>
      </w:r>
      <w:r w:rsidR="00474B17" w:rsidRPr="004503EE">
        <w:rPr>
          <w:rFonts w:cstheme="minorHAnsi"/>
          <w:sz w:val="20"/>
          <w:szCs w:val="20"/>
          <w:lang w:val="en-US"/>
        </w:rPr>
        <w:t xml:space="preserve">The date on which the Danish </w:t>
      </w:r>
      <w:r w:rsidR="00425758" w:rsidRPr="004503EE">
        <w:rPr>
          <w:rFonts w:cstheme="minorHAnsi"/>
          <w:sz w:val="20"/>
          <w:szCs w:val="20"/>
          <w:lang w:val="en-US"/>
        </w:rPr>
        <w:t>enterprise</w:t>
      </w:r>
      <w:r w:rsidR="00474B17" w:rsidRPr="004503EE">
        <w:rPr>
          <w:rFonts w:cstheme="minorHAnsi"/>
          <w:sz w:val="20"/>
          <w:szCs w:val="20"/>
          <w:lang w:val="en-US"/>
        </w:rPr>
        <w:t xml:space="preserve"> has withheld the tax. </w:t>
      </w:r>
      <w:r w:rsidR="00425758" w:rsidRPr="004503EE">
        <w:rPr>
          <w:rFonts w:cstheme="minorHAnsi"/>
          <w:sz w:val="20"/>
          <w:szCs w:val="20"/>
          <w:lang w:val="en-US"/>
        </w:rPr>
        <w:t>The Danish enterprise</w:t>
      </w:r>
      <w:r>
        <w:rPr>
          <w:rFonts w:cstheme="minorHAnsi"/>
          <w:sz w:val="20"/>
          <w:szCs w:val="20"/>
          <w:lang w:val="en-US"/>
        </w:rPr>
        <w:br/>
        <w:t xml:space="preserve">    </w:t>
      </w:r>
      <w:r w:rsidR="00741B77" w:rsidRPr="004503EE">
        <w:rPr>
          <w:rFonts w:cstheme="minorHAnsi"/>
          <w:sz w:val="20"/>
          <w:szCs w:val="20"/>
          <w:lang w:val="en-US"/>
        </w:rPr>
        <w:t>withhold</w:t>
      </w:r>
      <w:r w:rsidR="00425758" w:rsidRPr="004503EE">
        <w:rPr>
          <w:rFonts w:cstheme="minorHAnsi"/>
          <w:sz w:val="20"/>
          <w:szCs w:val="20"/>
          <w:lang w:val="en-US"/>
        </w:rPr>
        <w:t>s</w:t>
      </w:r>
      <w:r w:rsidR="00741B77" w:rsidRPr="004503EE">
        <w:rPr>
          <w:rFonts w:cstheme="minorHAnsi"/>
          <w:sz w:val="20"/>
          <w:szCs w:val="20"/>
          <w:lang w:val="en-US"/>
        </w:rPr>
        <w:t xml:space="preserve"> the tax and </w:t>
      </w:r>
      <w:proofErr w:type="spellStart"/>
      <w:r w:rsidR="00741B77" w:rsidRPr="004503EE">
        <w:rPr>
          <w:rFonts w:cstheme="minorHAnsi"/>
          <w:sz w:val="20"/>
          <w:szCs w:val="20"/>
          <w:lang w:val="en-US"/>
        </w:rPr>
        <w:t>labour</w:t>
      </w:r>
      <w:proofErr w:type="spellEnd"/>
      <w:r w:rsidR="00741B77" w:rsidRPr="004503EE">
        <w:rPr>
          <w:rFonts w:cstheme="minorHAnsi"/>
          <w:sz w:val="20"/>
          <w:szCs w:val="20"/>
          <w:lang w:val="en-US"/>
        </w:rPr>
        <w:t xml:space="preserve"> market contribution</w:t>
      </w:r>
      <w:r w:rsidR="005906CF" w:rsidRPr="004503EE">
        <w:rPr>
          <w:rFonts w:cstheme="minorHAnsi"/>
          <w:sz w:val="20"/>
          <w:szCs w:val="20"/>
          <w:lang w:val="en-US"/>
        </w:rPr>
        <w:t>s</w:t>
      </w:r>
      <w:r w:rsidR="00741B77" w:rsidRPr="004503EE">
        <w:rPr>
          <w:rFonts w:cstheme="minorHAnsi"/>
          <w:sz w:val="20"/>
          <w:szCs w:val="20"/>
          <w:lang w:val="en-US"/>
        </w:rPr>
        <w:t xml:space="preserve"> when paying the invoice from the</w:t>
      </w:r>
      <w:r>
        <w:rPr>
          <w:rFonts w:cstheme="minorHAnsi"/>
          <w:sz w:val="20"/>
          <w:szCs w:val="20"/>
          <w:lang w:val="en-US"/>
        </w:rPr>
        <w:br/>
        <w:t xml:space="preserve">    </w:t>
      </w:r>
      <w:r w:rsidR="00741B77" w:rsidRPr="004503EE">
        <w:rPr>
          <w:rFonts w:cstheme="minorHAnsi"/>
          <w:sz w:val="20"/>
          <w:szCs w:val="20"/>
          <w:lang w:val="en-US"/>
        </w:rPr>
        <w:t xml:space="preserve">foreign </w:t>
      </w:r>
      <w:r w:rsidR="005906CF" w:rsidRPr="004503EE">
        <w:rPr>
          <w:rFonts w:cstheme="minorHAnsi"/>
          <w:sz w:val="20"/>
          <w:szCs w:val="20"/>
          <w:lang w:val="en-US"/>
        </w:rPr>
        <w:t>enterprise</w:t>
      </w:r>
      <w:r w:rsidR="00741B77" w:rsidRPr="004503EE">
        <w:rPr>
          <w:rFonts w:cstheme="minorHAnsi"/>
          <w:sz w:val="20"/>
          <w:szCs w:val="20"/>
          <w:lang w:val="en-US"/>
        </w:rPr>
        <w:t>.</w:t>
      </w:r>
    </w:p>
    <w:p w14:paraId="0CBDA782" w14:textId="22A3D594" w:rsidR="00474B17" w:rsidRPr="004503EE" w:rsidRDefault="004503EE" w:rsidP="004503EE">
      <w:pPr>
        <w:spacing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ascii="Calibri" w:eastAsia="Calibri" w:hAnsi="Calibri" w:cstheme="minorHAnsi"/>
          <w:sz w:val="20"/>
          <w:szCs w:val="20"/>
          <w:lang w:val="en-US"/>
        </w:rPr>
        <w:t xml:space="preserve">5. </w:t>
      </w:r>
      <w:r w:rsidR="00474B17" w:rsidRPr="004503EE">
        <w:rPr>
          <w:rFonts w:cstheme="minorHAnsi"/>
          <w:sz w:val="20"/>
          <w:szCs w:val="20"/>
          <w:lang w:val="en-US"/>
        </w:rPr>
        <w:t>The</w:t>
      </w:r>
      <w:r w:rsidR="00741B77" w:rsidRPr="004503EE">
        <w:rPr>
          <w:rFonts w:cstheme="minorHAnsi"/>
          <w:sz w:val="20"/>
          <w:szCs w:val="20"/>
          <w:lang w:val="en-US"/>
        </w:rPr>
        <w:t xml:space="preserve"> tax is calculated </w:t>
      </w:r>
      <w:proofErr w:type="gramStart"/>
      <w:r w:rsidR="00741B77" w:rsidRPr="004503EE">
        <w:rPr>
          <w:rFonts w:cstheme="minorHAnsi"/>
          <w:sz w:val="20"/>
          <w:szCs w:val="20"/>
          <w:lang w:val="en-US"/>
        </w:rPr>
        <w:t>on the basis of</w:t>
      </w:r>
      <w:proofErr w:type="gramEnd"/>
      <w:r w:rsidR="00474B17" w:rsidRPr="004503EE">
        <w:rPr>
          <w:rFonts w:cstheme="minorHAnsi"/>
          <w:sz w:val="20"/>
          <w:szCs w:val="20"/>
          <w:lang w:val="en-US"/>
        </w:rPr>
        <w:t xml:space="preserve"> total gross income for the work perf</w:t>
      </w:r>
      <w:r w:rsidR="00741B77" w:rsidRPr="004503EE">
        <w:rPr>
          <w:rFonts w:cstheme="minorHAnsi"/>
          <w:sz w:val="20"/>
          <w:szCs w:val="20"/>
          <w:lang w:val="en-US"/>
        </w:rPr>
        <w:t>ormed.</w:t>
      </w:r>
    </w:p>
    <w:p w14:paraId="0CBDA783" w14:textId="77777777" w:rsidR="00474B17" w:rsidRPr="00474B17" w:rsidRDefault="00474B17" w:rsidP="00E734F9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474B17">
        <w:rPr>
          <w:rFonts w:cstheme="minorHAnsi"/>
          <w:sz w:val="20"/>
          <w:szCs w:val="20"/>
          <w:lang w:val="en-US"/>
        </w:rPr>
        <w:t>The gross income consists of</w:t>
      </w:r>
    </w:p>
    <w:p w14:paraId="0CBDA784" w14:textId="77777777" w:rsidR="00474B17" w:rsidRPr="00474B17" w:rsidRDefault="005906CF" w:rsidP="00E734F9">
      <w:pPr>
        <w:pStyle w:val="Listeafsnit"/>
        <w:numPr>
          <w:ilvl w:val="0"/>
          <w:numId w:val="3"/>
        </w:numPr>
        <w:spacing w:after="100" w:afterAutospacing="1" w:line="240" w:lineRule="auto"/>
        <w:ind w:left="714" w:hanging="357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salary/w</w:t>
      </w:r>
      <w:r w:rsidR="00474B17" w:rsidRPr="00474B17">
        <w:rPr>
          <w:rFonts w:asciiTheme="minorHAnsi" w:hAnsiTheme="minorHAnsi" w:cstheme="minorHAnsi"/>
          <w:sz w:val="20"/>
          <w:szCs w:val="20"/>
          <w:lang w:val="en-US"/>
        </w:rPr>
        <w:t>ages, bonuses, commissions, etc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474B17" w:rsidRPr="00474B17">
        <w:rPr>
          <w:rFonts w:asciiTheme="minorHAnsi" w:hAnsiTheme="minorHAnsi" w:cstheme="minorHAnsi"/>
          <w:sz w:val="20"/>
          <w:szCs w:val="20"/>
          <w:lang w:val="en-US"/>
        </w:rPr>
        <w:t xml:space="preserve"> including</w:t>
      </w:r>
    </w:p>
    <w:p w14:paraId="0CBDA785" w14:textId="77777777" w:rsidR="00474B17" w:rsidRPr="00474B17" w:rsidRDefault="005906CF" w:rsidP="00E734F9">
      <w:pPr>
        <w:pStyle w:val="Listeafsnit"/>
        <w:numPr>
          <w:ilvl w:val="1"/>
          <w:numId w:val="3"/>
        </w:numPr>
        <w:spacing w:after="100" w:afterAutospacing="1" w:line="240" w:lineRule="auto"/>
        <w:ind w:left="1434" w:hanging="357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salary/w</w:t>
      </w:r>
      <w:r w:rsidR="00474B17" w:rsidRPr="00474B17">
        <w:rPr>
          <w:rFonts w:asciiTheme="minorHAnsi" w:hAnsiTheme="minorHAnsi" w:cstheme="minorHAnsi"/>
          <w:sz w:val="20"/>
          <w:szCs w:val="20"/>
          <w:lang w:val="en-US"/>
        </w:rPr>
        <w:t>ages during lieu days earned from work performed in Denmark</w:t>
      </w:r>
    </w:p>
    <w:p w14:paraId="0CBDA786" w14:textId="77777777" w:rsidR="00474B17" w:rsidRPr="00474B17" w:rsidRDefault="005906CF" w:rsidP="00E734F9">
      <w:pPr>
        <w:pStyle w:val="Listeafsnit"/>
        <w:numPr>
          <w:ilvl w:val="1"/>
          <w:numId w:val="3"/>
        </w:numPr>
        <w:spacing w:after="100" w:afterAutospacing="1" w:line="240" w:lineRule="auto"/>
        <w:ind w:left="1434" w:hanging="357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h</w:t>
      </w:r>
      <w:r w:rsidR="00474B17" w:rsidRPr="00474B17">
        <w:rPr>
          <w:rFonts w:asciiTheme="minorHAnsi" w:hAnsiTheme="minorHAnsi" w:cstheme="minorHAnsi"/>
          <w:sz w:val="20"/>
          <w:szCs w:val="20"/>
          <w:lang w:val="en-US"/>
        </w:rPr>
        <w:t>oliday pay earned from work performed in Denmark</w:t>
      </w:r>
    </w:p>
    <w:p w14:paraId="0CBDA787" w14:textId="77777777" w:rsidR="00474B17" w:rsidRPr="00474B17" w:rsidRDefault="005906CF" w:rsidP="00E734F9">
      <w:pPr>
        <w:pStyle w:val="Listeafsnit"/>
        <w:numPr>
          <w:ilvl w:val="0"/>
          <w:numId w:val="3"/>
        </w:numPr>
        <w:spacing w:after="100" w:afterAutospacing="1" w:line="240" w:lineRule="auto"/>
        <w:ind w:left="714" w:hanging="357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travel and transport</w:t>
      </w:r>
      <w:r w:rsidR="00474B17" w:rsidRPr="00474B17">
        <w:rPr>
          <w:rFonts w:asciiTheme="minorHAnsi" w:hAnsiTheme="minorHAnsi" w:cstheme="minorHAnsi"/>
          <w:sz w:val="20"/>
          <w:szCs w:val="20"/>
          <w:lang w:val="en-US"/>
        </w:rPr>
        <w:t xml:space="preserve"> allowances</w:t>
      </w:r>
    </w:p>
    <w:p w14:paraId="0CBDA788" w14:textId="77777777" w:rsidR="0040051E" w:rsidRDefault="005906CF" w:rsidP="00E734F9">
      <w:pPr>
        <w:pStyle w:val="Listeafsnit"/>
        <w:numPr>
          <w:ilvl w:val="0"/>
          <w:numId w:val="3"/>
        </w:numPr>
        <w:spacing w:after="100" w:afterAutospacing="1" w:line="240" w:lineRule="auto"/>
        <w:ind w:left="714" w:hanging="357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474B17" w:rsidRPr="00474B17">
        <w:rPr>
          <w:rFonts w:asciiTheme="minorHAnsi" w:hAnsiTheme="minorHAnsi" w:cstheme="minorHAnsi"/>
          <w:sz w:val="20"/>
          <w:szCs w:val="20"/>
          <w:lang w:val="en-US"/>
        </w:rPr>
        <w:t>he</w:t>
      </w:r>
      <w:proofErr w:type="gramEnd"/>
      <w:r w:rsidR="00474B17" w:rsidRPr="00474B17">
        <w:rPr>
          <w:rFonts w:asciiTheme="minorHAnsi" w:hAnsiTheme="minorHAnsi" w:cstheme="minorHAnsi"/>
          <w:sz w:val="20"/>
          <w:szCs w:val="20"/>
          <w:lang w:val="en-US"/>
        </w:rPr>
        <w:t xml:space="preserve"> value of free </w:t>
      </w:r>
      <w:r>
        <w:rPr>
          <w:rFonts w:asciiTheme="minorHAnsi" w:hAnsiTheme="minorHAnsi" w:cstheme="minorHAnsi"/>
          <w:sz w:val="20"/>
          <w:szCs w:val="20"/>
          <w:lang w:val="en-US"/>
        </w:rPr>
        <w:t>food and accommodation</w:t>
      </w:r>
      <w:r w:rsidR="0040051E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40051E" w:rsidRPr="0040051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Food and accommodation</w:t>
      </w:r>
      <w:r w:rsidR="0040051E">
        <w:rPr>
          <w:rFonts w:asciiTheme="minorHAnsi" w:hAnsiTheme="minorHAnsi" w:cstheme="minorHAnsi"/>
          <w:sz w:val="20"/>
          <w:szCs w:val="20"/>
          <w:lang w:val="en-US"/>
        </w:rPr>
        <w:t xml:space="preserve"> is not taxable though, if the employee is traveling for the employer, and the employer pays or refunds the actual costs. </w:t>
      </w:r>
    </w:p>
    <w:p w14:paraId="0CBDA789" w14:textId="77777777" w:rsidR="00474B17" w:rsidRPr="0040051E" w:rsidRDefault="005906CF" w:rsidP="00E734F9">
      <w:pPr>
        <w:pStyle w:val="Listeafsnit"/>
        <w:numPr>
          <w:ilvl w:val="0"/>
          <w:numId w:val="3"/>
        </w:numPr>
        <w:spacing w:after="100" w:afterAutospacing="1" w:line="240" w:lineRule="auto"/>
        <w:ind w:left="714" w:hanging="357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741B77" w:rsidRPr="0040051E">
        <w:rPr>
          <w:rFonts w:asciiTheme="minorHAnsi" w:hAnsiTheme="minorHAnsi" w:cstheme="minorHAnsi"/>
          <w:sz w:val="20"/>
          <w:szCs w:val="20"/>
          <w:lang w:val="en-US"/>
        </w:rPr>
        <w:t>ther</w:t>
      </w:r>
      <w:proofErr w:type="gramEnd"/>
      <w:r w:rsidR="00741B77" w:rsidRPr="0040051E">
        <w:rPr>
          <w:rFonts w:asciiTheme="minorHAnsi" w:hAnsiTheme="minorHAnsi" w:cstheme="minorHAnsi"/>
          <w:sz w:val="20"/>
          <w:szCs w:val="20"/>
          <w:lang w:val="en-US"/>
        </w:rPr>
        <w:t xml:space="preserve"> fringe benefits</w:t>
      </w:r>
      <w:r w:rsidR="00474B17" w:rsidRPr="0040051E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CBDA78A" w14:textId="454A9417" w:rsidR="00474B17" w:rsidRPr="00474B17" w:rsidRDefault="00EC535F" w:rsidP="00474B17">
      <w:pPr>
        <w:spacing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If the Danish enterprise</w:t>
      </w:r>
      <w:r w:rsidR="00474B17" w:rsidRPr="00474B17">
        <w:rPr>
          <w:rFonts w:cstheme="minorHAnsi"/>
          <w:sz w:val="20"/>
          <w:szCs w:val="20"/>
          <w:lang w:val="en-US"/>
        </w:rPr>
        <w:t xml:space="preserve"> is unable to obtain information on the gross income from</w:t>
      </w:r>
      <w:r w:rsidR="004503EE">
        <w:rPr>
          <w:rFonts w:cstheme="minorHAnsi"/>
          <w:sz w:val="20"/>
          <w:szCs w:val="20"/>
          <w:lang w:val="en-US"/>
        </w:rPr>
        <w:t xml:space="preserve"> </w:t>
      </w:r>
      <w:r w:rsidR="0015762B">
        <w:rPr>
          <w:rFonts w:cstheme="minorHAnsi"/>
          <w:sz w:val="20"/>
          <w:szCs w:val="20"/>
          <w:lang w:val="en-US"/>
        </w:rPr>
        <w:t xml:space="preserve">the </w:t>
      </w:r>
      <w:r>
        <w:rPr>
          <w:rFonts w:cstheme="minorHAnsi"/>
          <w:sz w:val="20"/>
          <w:szCs w:val="20"/>
          <w:lang w:val="en-US"/>
        </w:rPr>
        <w:t xml:space="preserve">foreign employer, </w:t>
      </w:r>
      <w:r w:rsidR="00474B17" w:rsidRPr="00474B17">
        <w:rPr>
          <w:rFonts w:cstheme="minorHAnsi"/>
          <w:sz w:val="20"/>
          <w:szCs w:val="20"/>
          <w:lang w:val="en-US"/>
        </w:rPr>
        <w:t xml:space="preserve">tax must be calculated </w:t>
      </w:r>
      <w:proofErr w:type="gramStart"/>
      <w:r w:rsidR="00474B17" w:rsidRPr="00474B17">
        <w:rPr>
          <w:rFonts w:cstheme="minorHAnsi"/>
          <w:sz w:val="20"/>
          <w:szCs w:val="20"/>
          <w:lang w:val="en-US"/>
        </w:rPr>
        <w:t>on the basis of</w:t>
      </w:r>
      <w:proofErr w:type="gramEnd"/>
      <w:r w:rsidR="00474B17" w:rsidRPr="00474B17">
        <w:rPr>
          <w:rFonts w:cstheme="minorHAnsi"/>
          <w:sz w:val="20"/>
          <w:szCs w:val="20"/>
          <w:lang w:val="en-US"/>
        </w:rPr>
        <w:t xml:space="preserve"> the invoiced</w:t>
      </w:r>
      <w:r w:rsidR="004503EE">
        <w:rPr>
          <w:rFonts w:cstheme="minorHAnsi"/>
          <w:sz w:val="20"/>
          <w:szCs w:val="20"/>
          <w:lang w:val="en-US"/>
        </w:rPr>
        <w:t xml:space="preserve"> </w:t>
      </w:r>
      <w:r w:rsidR="00474B17" w:rsidRPr="00474B17">
        <w:rPr>
          <w:rFonts w:cstheme="minorHAnsi"/>
          <w:sz w:val="20"/>
          <w:szCs w:val="20"/>
          <w:lang w:val="en-US"/>
        </w:rPr>
        <w:t>amount.</w:t>
      </w:r>
      <w:r w:rsidR="005D0D47">
        <w:rPr>
          <w:rFonts w:cstheme="minorHAnsi"/>
          <w:sz w:val="20"/>
          <w:szCs w:val="20"/>
          <w:lang w:val="en-US"/>
        </w:rPr>
        <w:t xml:space="preserve"> </w:t>
      </w:r>
      <w:r w:rsidR="00765A19">
        <w:rPr>
          <w:rFonts w:cstheme="minorHAnsi"/>
          <w:sz w:val="20"/>
          <w:szCs w:val="20"/>
          <w:lang w:val="en-US"/>
        </w:rPr>
        <w:br/>
      </w:r>
      <w:r w:rsidR="005D0D47" w:rsidRPr="00765A19">
        <w:rPr>
          <w:rFonts w:cstheme="minorHAnsi"/>
          <w:b/>
          <w:sz w:val="20"/>
          <w:szCs w:val="20"/>
          <w:lang w:val="en-US"/>
        </w:rPr>
        <w:t>Please note</w:t>
      </w:r>
      <w:r w:rsidR="005D0D47">
        <w:rPr>
          <w:rFonts w:cstheme="minorHAnsi"/>
          <w:sz w:val="20"/>
          <w:szCs w:val="20"/>
          <w:lang w:val="en-US"/>
        </w:rPr>
        <w:t xml:space="preserve"> that the amount should be stated in </w:t>
      </w:r>
      <w:proofErr w:type="gramStart"/>
      <w:r w:rsidR="005D0D47">
        <w:rPr>
          <w:rFonts w:cstheme="minorHAnsi"/>
          <w:sz w:val="20"/>
          <w:szCs w:val="20"/>
          <w:lang w:val="en-US"/>
        </w:rPr>
        <w:t>whole</w:t>
      </w:r>
      <w:proofErr w:type="gramEnd"/>
      <w:r w:rsidR="005D0D47">
        <w:rPr>
          <w:rFonts w:cstheme="minorHAnsi"/>
          <w:sz w:val="20"/>
          <w:szCs w:val="20"/>
          <w:lang w:val="en-US"/>
        </w:rPr>
        <w:t xml:space="preserve"> Danish kroner.</w:t>
      </w:r>
    </w:p>
    <w:p w14:paraId="0CBDA78B" w14:textId="22FE1D33" w:rsidR="00474B17" w:rsidRPr="00474B17" w:rsidRDefault="004503EE" w:rsidP="00474B17">
      <w:pPr>
        <w:spacing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6. </w:t>
      </w:r>
      <w:proofErr w:type="spellStart"/>
      <w:r w:rsidR="00EC535F">
        <w:rPr>
          <w:rFonts w:cstheme="minorHAnsi"/>
          <w:sz w:val="20"/>
          <w:szCs w:val="20"/>
          <w:lang w:val="en-US"/>
        </w:rPr>
        <w:t>Labour</w:t>
      </w:r>
      <w:proofErr w:type="spellEnd"/>
      <w:r w:rsidR="00EC535F">
        <w:rPr>
          <w:rFonts w:cstheme="minorHAnsi"/>
          <w:sz w:val="20"/>
          <w:szCs w:val="20"/>
          <w:lang w:val="en-US"/>
        </w:rPr>
        <w:t xml:space="preserve"> market contributions</w:t>
      </w:r>
      <w:r w:rsidR="00474B17" w:rsidRPr="00474B17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="00474B17" w:rsidRPr="00474B17">
        <w:rPr>
          <w:rFonts w:cstheme="minorHAnsi"/>
          <w:sz w:val="20"/>
          <w:szCs w:val="20"/>
          <w:lang w:val="en-US"/>
        </w:rPr>
        <w:t>is calculated</w:t>
      </w:r>
      <w:proofErr w:type="gramEnd"/>
      <w:r w:rsidR="00474B17" w:rsidRPr="00474B17">
        <w:rPr>
          <w:rFonts w:cstheme="minorHAnsi"/>
          <w:sz w:val="20"/>
          <w:szCs w:val="20"/>
          <w:lang w:val="en-US"/>
        </w:rPr>
        <w:t xml:space="preserve"> a</w:t>
      </w:r>
      <w:r w:rsidR="005667B7">
        <w:rPr>
          <w:rFonts w:cstheme="minorHAnsi"/>
          <w:sz w:val="20"/>
          <w:szCs w:val="20"/>
          <w:lang w:val="en-US"/>
        </w:rPr>
        <w:t>t 8</w:t>
      </w:r>
      <w:r w:rsidR="00EC535F">
        <w:rPr>
          <w:rFonts w:cstheme="minorHAnsi"/>
          <w:sz w:val="20"/>
          <w:szCs w:val="20"/>
          <w:lang w:val="en-US"/>
        </w:rPr>
        <w:t>% on</w:t>
      </w:r>
      <w:r w:rsidR="00474B17" w:rsidRPr="00474B17">
        <w:rPr>
          <w:rFonts w:cstheme="minorHAnsi"/>
          <w:sz w:val="20"/>
          <w:szCs w:val="20"/>
          <w:lang w:val="en-US"/>
        </w:rPr>
        <w:t xml:space="preserve"> the g</w:t>
      </w:r>
      <w:r w:rsidR="00741B77">
        <w:rPr>
          <w:rFonts w:cstheme="minorHAnsi"/>
          <w:sz w:val="20"/>
          <w:szCs w:val="20"/>
          <w:lang w:val="en-US"/>
        </w:rPr>
        <w:t xml:space="preserve">ross income </w:t>
      </w:r>
      <w:r w:rsidR="00EC535F">
        <w:rPr>
          <w:rFonts w:cstheme="minorHAnsi"/>
          <w:sz w:val="20"/>
          <w:szCs w:val="20"/>
          <w:lang w:val="en-US"/>
        </w:rPr>
        <w:t>stated</w:t>
      </w:r>
      <w:r w:rsidR="00741B77">
        <w:rPr>
          <w:rFonts w:cstheme="minorHAnsi"/>
          <w:sz w:val="20"/>
          <w:szCs w:val="20"/>
          <w:lang w:val="en-US"/>
        </w:rPr>
        <w:t xml:space="preserve"> in field 5</w:t>
      </w:r>
      <w:r w:rsidR="00474B17" w:rsidRPr="00474B17">
        <w:rPr>
          <w:rFonts w:cstheme="minorHAnsi"/>
          <w:sz w:val="20"/>
          <w:szCs w:val="20"/>
          <w:lang w:val="en-US"/>
        </w:rPr>
        <w:t>.</w:t>
      </w:r>
    </w:p>
    <w:p w14:paraId="0CBDA78C" w14:textId="339EB94A" w:rsidR="00474B17" w:rsidRPr="00474B17" w:rsidRDefault="004503EE" w:rsidP="00474B17">
      <w:pPr>
        <w:spacing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7. </w:t>
      </w:r>
      <w:r w:rsidR="00AF572A">
        <w:rPr>
          <w:rFonts w:cstheme="minorHAnsi"/>
          <w:sz w:val="20"/>
          <w:szCs w:val="20"/>
          <w:lang w:val="en-US"/>
        </w:rPr>
        <w:t>H</w:t>
      </w:r>
      <w:r w:rsidR="00474B17" w:rsidRPr="00474B17">
        <w:rPr>
          <w:rFonts w:cstheme="minorHAnsi"/>
          <w:sz w:val="20"/>
          <w:szCs w:val="20"/>
          <w:lang w:val="en-US"/>
        </w:rPr>
        <w:t>iring-ou</w:t>
      </w:r>
      <w:r w:rsidR="00AF572A">
        <w:rPr>
          <w:rFonts w:cstheme="minorHAnsi"/>
          <w:sz w:val="20"/>
          <w:szCs w:val="20"/>
          <w:lang w:val="en-US"/>
        </w:rPr>
        <w:t>t of</w:t>
      </w:r>
      <w:r w:rsidR="005667B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667B7">
        <w:rPr>
          <w:rFonts w:cstheme="minorHAnsi"/>
          <w:sz w:val="20"/>
          <w:szCs w:val="20"/>
          <w:lang w:val="en-US"/>
        </w:rPr>
        <w:t>labour</w:t>
      </w:r>
      <w:proofErr w:type="spellEnd"/>
      <w:r w:rsidR="005667B7">
        <w:rPr>
          <w:rFonts w:cstheme="minorHAnsi"/>
          <w:sz w:val="20"/>
          <w:szCs w:val="20"/>
          <w:lang w:val="en-US"/>
        </w:rPr>
        <w:t xml:space="preserve"> tax </w:t>
      </w:r>
      <w:proofErr w:type="gramStart"/>
      <w:r w:rsidR="005667B7">
        <w:rPr>
          <w:rFonts w:cstheme="minorHAnsi"/>
          <w:sz w:val="20"/>
          <w:szCs w:val="20"/>
          <w:lang w:val="en-US"/>
        </w:rPr>
        <w:t>is calculated</w:t>
      </w:r>
      <w:proofErr w:type="gramEnd"/>
      <w:r w:rsidR="005667B7">
        <w:rPr>
          <w:rFonts w:cstheme="minorHAnsi"/>
          <w:sz w:val="20"/>
          <w:szCs w:val="20"/>
          <w:lang w:val="en-US"/>
        </w:rPr>
        <w:t xml:space="preserve"> at 30</w:t>
      </w:r>
      <w:r w:rsidR="00AF572A">
        <w:rPr>
          <w:rFonts w:cstheme="minorHAnsi"/>
          <w:sz w:val="20"/>
          <w:szCs w:val="20"/>
          <w:lang w:val="en-US"/>
        </w:rPr>
        <w:t>% on</w:t>
      </w:r>
      <w:r w:rsidR="00474B17" w:rsidRPr="00474B17">
        <w:rPr>
          <w:rFonts w:cstheme="minorHAnsi"/>
          <w:sz w:val="20"/>
          <w:szCs w:val="20"/>
          <w:lang w:val="en-US"/>
        </w:rPr>
        <w:t xml:space="preserve"> the gross income less the calculated</w:t>
      </w:r>
      <w:r>
        <w:rPr>
          <w:rFonts w:cstheme="minorHAnsi"/>
          <w:sz w:val="20"/>
          <w:szCs w:val="20"/>
          <w:lang w:val="en-US"/>
        </w:rPr>
        <w:br/>
        <w:t xml:space="preserve">   </w:t>
      </w:r>
      <w:r w:rsidR="00474B17" w:rsidRPr="00474B1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AF572A">
        <w:rPr>
          <w:rFonts w:cstheme="minorHAnsi"/>
          <w:sz w:val="20"/>
          <w:szCs w:val="20"/>
          <w:lang w:val="en-US"/>
        </w:rPr>
        <w:t>labour</w:t>
      </w:r>
      <w:proofErr w:type="spellEnd"/>
      <w:r w:rsidR="00AF572A">
        <w:rPr>
          <w:rFonts w:cstheme="minorHAnsi"/>
          <w:sz w:val="20"/>
          <w:szCs w:val="20"/>
          <w:lang w:val="en-US"/>
        </w:rPr>
        <w:t xml:space="preserve"> market contributions.</w:t>
      </w:r>
    </w:p>
    <w:sectPr w:rsidR="00474B17" w:rsidRPr="00474B17" w:rsidSect="000B1C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67" w:right="851" w:bottom="567" w:left="567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CB258" w14:textId="77777777" w:rsidR="006D52A3" w:rsidRDefault="006D52A3" w:rsidP="00C03C7D">
      <w:pPr>
        <w:spacing w:after="0" w:line="240" w:lineRule="auto"/>
      </w:pPr>
      <w:r>
        <w:separator/>
      </w:r>
    </w:p>
  </w:endnote>
  <w:endnote w:type="continuationSeparator" w:id="0">
    <w:p w14:paraId="0C416CEF" w14:textId="77777777" w:rsidR="006D52A3" w:rsidRDefault="006D52A3" w:rsidP="00C0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EE83C" w14:textId="77777777" w:rsidR="00E61258" w:rsidRDefault="00E6125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28B0" w14:textId="77777777" w:rsidR="00E61258" w:rsidRDefault="00E6125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88AF9" w14:textId="77777777" w:rsidR="00E61258" w:rsidRDefault="00E612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153B2" w14:textId="77777777" w:rsidR="006D52A3" w:rsidRDefault="006D52A3" w:rsidP="00C03C7D">
      <w:pPr>
        <w:spacing w:after="0" w:line="240" w:lineRule="auto"/>
      </w:pPr>
      <w:r>
        <w:separator/>
      </w:r>
    </w:p>
  </w:footnote>
  <w:footnote w:type="continuationSeparator" w:id="0">
    <w:p w14:paraId="73EC5FCF" w14:textId="77777777" w:rsidR="006D52A3" w:rsidRDefault="006D52A3" w:rsidP="00C0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DE84" w14:textId="77777777" w:rsidR="00E61258" w:rsidRDefault="00E6125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8460" w14:textId="5DA61E3D" w:rsidR="003D01C4" w:rsidRPr="003D01C4" w:rsidRDefault="003D01C4" w:rsidP="007F4BE7">
    <w:pPr>
      <w:pStyle w:val="Sidehoved"/>
      <w:tabs>
        <w:tab w:val="clear" w:pos="4819"/>
        <w:tab w:val="clear" w:pos="9638"/>
        <w:tab w:val="left" w:pos="8080"/>
      </w:tabs>
      <w:spacing w:line="360" w:lineRule="auto"/>
      <w:rPr>
        <w:b/>
        <w:lang w:val="en-US"/>
      </w:rPr>
    </w:pPr>
    <w:proofErr w:type="spellStart"/>
    <w:r w:rsidRPr="004679FC">
      <w:rPr>
        <w:b/>
        <w:lang w:val="en-US"/>
      </w:rPr>
      <w:t>Vejledning</w:t>
    </w:r>
    <w:proofErr w:type="spellEnd"/>
    <w:r w:rsidRPr="004679FC">
      <w:rPr>
        <w:b/>
        <w:lang w:val="en-US"/>
      </w:rPr>
      <w:t xml:space="preserve"> til blanket 01.010: </w:t>
    </w:r>
    <w:proofErr w:type="spellStart"/>
    <w:r w:rsidRPr="004679FC">
      <w:rPr>
        <w:b/>
        <w:lang w:val="en-US"/>
      </w:rPr>
      <w:t>Arbejdsudleje</w:t>
    </w:r>
    <w:proofErr w:type="spellEnd"/>
    <w:r>
      <w:rPr>
        <w:b/>
        <w:lang w:val="en-US"/>
      </w:rPr>
      <w:tab/>
    </w:r>
    <w:r w:rsidRPr="004679FC">
      <w:rPr>
        <w:b/>
        <w:lang w:val="en-US"/>
      </w:rPr>
      <w:t>Guidance to form no.</w:t>
    </w:r>
    <w:r w:rsidR="00804A40">
      <w:rPr>
        <w:b/>
        <w:lang w:val="en-US"/>
      </w:rPr>
      <w:t xml:space="preserve"> </w:t>
    </w:r>
    <w:r w:rsidRPr="004679FC">
      <w:rPr>
        <w:b/>
        <w:lang w:val="en-US"/>
      </w:rPr>
      <w:t xml:space="preserve">01.010: International Hiring-out of </w:t>
    </w:r>
    <w:proofErr w:type="spellStart"/>
    <w:r w:rsidRPr="004679FC">
      <w:rPr>
        <w:b/>
        <w:lang w:val="en-US"/>
      </w:rPr>
      <w:t>Labour</w:t>
    </w:r>
    <w:proofErr w:type="spellEnd"/>
    <w:r w:rsidRPr="004679FC">
      <w:rPr>
        <w:b/>
        <w:lang w:val="en-US"/>
      </w:rPr>
      <w:t xml:space="preserve">            </w:t>
    </w:r>
    <w:r w:rsidRPr="004679FC">
      <w:rPr>
        <w:lang w:val="en-US"/>
      </w:rPr>
      <w:t xml:space="preserve">__________________________________________________________________            </w:t>
    </w:r>
    <w:r>
      <w:rPr>
        <w:lang w:val="en-US"/>
      </w:rPr>
      <w:t xml:space="preserve">     </w:t>
    </w:r>
    <w:r w:rsidRPr="004679FC">
      <w:rPr>
        <w:lang w:val="en-US"/>
      </w:rPr>
      <w:t>__________________________________________________________________</w:t>
    </w:r>
  </w:p>
  <w:p w14:paraId="0CBDA792" w14:textId="4042CC58" w:rsidR="00E51032" w:rsidRPr="003D01C4" w:rsidRDefault="00804A40" w:rsidP="003D01C4">
    <w:pPr>
      <w:pStyle w:val="Sidehoved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034F5" w14:textId="77777777" w:rsidR="00E61258" w:rsidRDefault="00E6125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417"/>
    <w:multiLevelType w:val="hybridMultilevel"/>
    <w:tmpl w:val="60B67E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84B"/>
    <w:multiLevelType w:val="hybridMultilevel"/>
    <w:tmpl w:val="AEDEFADA"/>
    <w:lvl w:ilvl="0" w:tplc="A738A12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060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A53159"/>
    <w:multiLevelType w:val="hybridMultilevel"/>
    <w:tmpl w:val="662C2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427D"/>
    <w:multiLevelType w:val="hybridMultilevel"/>
    <w:tmpl w:val="A4A016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035DD7"/>
    <w:multiLevelType w:val="hybridMultilevel"/>
    <w:tmpl w:val="08A85A6C"/>
    <w:lvl w:ilvl="0" w:tplc="BC86D39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1061E"/>
    <w:multiLevelType w:val="hybridMultilevel"/>
    <w:tmpl w:val="1040D95A"/>
    <w:lvl w:ilvl="0" w:tplc="3690C4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B0"/>
    <w:rsid w:val="000122C6"/>
    <w:rsid w:val="00016308"/>
    <w:rsid w:val="000376E5"/>
    <w:rsid w:val="00044909"/>
    <w:rsid w:val="00072866"/>
    <w:rsid w:val="000B1CB1"/>
    <w:rsid w:val="000D2BDE"/>
    <w:rsid w:val="00105CB8"/>
    <w:rsid w:val="00132356"/>
    <w:rsid w:val="0015762B"/>
    <w:rsid w:val="002077B4"/>
    <w:rsid w:val="002273EC"/>
    <w:rsid w:val="00251FF9"/>
    <w:rsid w:val="002C63C7"/>
    <w:rsid w:val="002C7DE9"/>
    <w:rsid w:val="002F5FF9"/>
    <w:rsid w:val="00331292"/>
    <w:rsid w:val="0034243D"/>
    <w:rsid w:val="0035771C"/>
    <w:rsid w:val="00391D35"/>
    <w:rsid w:val="003A6625"/>
    <w:rsid w:val="003D01C4"/>
    <w:rsid w:val="003D5911"/>
    <w:rsid w:val="0040051E"/>
    <w:rsid w:val="00400B66"/>
    <w:rsid w:val="004169DC"/>
    <w:rsid w:val="00425758"/>
    <w:rsid w:val="004503EE"/>
    <w:rsid w:val="004679FC"/>
    <w:rsid w:val="00474B17"/>
    <w:rsid w:val="004B1887"/>
    <w:rsid w:val="004D0A18"/>
    <w:rsid w:val="0055181E"/>
    <w:rsid w:val="0056046A"/>
    <w:rsid w:val="005629D1"/>
    <w:rsid w:val="0056335E"/>
    <w:rsid w:val="005667B7"/>
    <w:rsid w:val="005906CF"/>
    <w:rsid w:val="005D0D47"/>
    <w:rsid w:val="006541F6"/>
    <w:rsid w:val="006C6CC7"/>
    <w:rsid w:val="006D52A3"/>
    <w:rsid w:val="00741B77"/>
    <w:rsid w:val="00765A19"/>
    <w:rsid w:val="00786C19"/>
    <w:rsid w:val="007A025E"/>
    <w:rsid w:val="007C7F29"/>
    <w:rsid w:val="007F4BE7"/>
    <w:rsid w:val="00804A40"/>
    <w:rsid w:val="00814A3E"/>
    <w:rsid w:val="0082635C"/>
    <w:rsid w:val="00864CE2"/>
    <w:rsid w:val="00875407"/>
    <w:rsid w:val="00903F3D"/>
    <w:rsid w:val="00942C36"/>
    <w:rsid w:val="00950943"/>
    <w:rsid w:val="00977C10"/>
    <w:rsid w:val="009B0267"/>
    <w:rsid w:val="009C240A"/>
    <w:rsid w:val="009E069D"/>
    <w:rsid w:val="00A12BB9"/>
    <w:rsid w:val="00A22917"/>
    <w:rsid w:val="00A22BBB"/>
    <w:rsid w:val="00A4640F"/>
    <w:rsid w:val="00A56126"/>
    <w:rsid w:val="00AD2646"/>
    <w:rsid w:val="00AF572A"/>
    <w:rsid w:val="00BA10BB"/>
    <w:rsid w:val="00BE72B0"/>
    <w:rsid w:val="00C03C7D"/>
    <w:rsid w:val="00C072D0"/>
    <w:rsid w:val="00C916CE"/>
    <w:rsid w:val="00CF20B2"/>
    <w:rsid w:val="00D32485"/>
    <w:rsid w:val="00D60BCF"/>
    <w:rsid w:val="00D85980"/>
    <w:rsid w:val="00DF010C"/>
    <w:rsid w:val="00DF1567"/>
    <w:rsid w:val="00E4765B"/>
    <w:rsid w:val="00E51032"/>
    <w:rsid w:val="00E52C1C"/>
    <w:rsid w:val="00E61258"/>
    <w:rsid w:val="00E616FD"/>
    <w:rsid w:val="00E734F9"/>
    <w:rsid w:val="00EC535F"/>
    <w:rsid w:val="00F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DA751"/>
  <w15:docId w15:val="{E1BF64F3-6C14-4F2C-9A7D-888DB43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3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C7D"/>
  </w:style>
  <w:style w:type="paragraph" w:styleId="Sidefod">
    <w:name w:val="footer"/>
    <w:basedOn w:val="Normal"/>
    <w:link w:val="SidefodTegn"/>
    <w:uiPriority w:val="99"/>
    <w:unhideWhenUsed/>
    <w:rsid w:val="00C03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C7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C7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42C36"/>
    <w:rPr>
      <w:color w:val="0000FF" w:themeColor="hyperlink"/>
      <w:u w:val="single"/>
    </w:rPr>
  </w:style>
  <w:style w:type="paragraph" w:styleId="Listeafsnit">
    <w:name w:val="List Paragraph"/>
    <w:basedOn w:val="Normal"/>
    <w:uiPriority w:val="99"/>
    <w:qFormat/>
    <w:rsid w:val="00474B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5286d8-4ec1-47ea-8216-7fef5b767058">YHWA6VRJYHFK-3088-178</_dlc_DocId>
    <_dlc_DocIdUrl xmlns="395286d8-4ec1-47ea-8216-7fef5b767058">
      <Url>http://skatshp.ccta.dk/1000/3000/3022/302231/_layouts/DocIdRedir.aspx?ID=YHWA6VRJYHFK-3088-178</Url>
      <Description>YHWA6VRJYHFK-3088-178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AT-Word" ma:contentTypeID="0x0101006D1E458CEC42EF4EB2DEFB5970A4E7B8003060DD97C4E1914B8327FFBD1C743E79" ma:contentTypeVersion="12" ma:contentTypeDescription="Bruges til at tilføje Word til dokumentbibliotek." ma:contentTypeScope="" ma:versionID="7ba211811451ea70e1f821bfd3c82703">
  <xsd:schema xmlns:xsd="http://www.w3.org/2001/XMLSchema" xmlns:xs="http://www.w3.org/2001/XMLSchema" xmlns:p="http://schemas.microsoft.com/office/2006/metadata/properties" xmlns:ns2="395286d8-4ec1-47ea-8216-7fef5b767058" targetNamespace="http://schemas.microsoft.com/office/2006/metadata/properties" ma:root="true" ma:fieldsID="8281ca28355ab3cf72347dee325e8cfe" ns2:_="">
    <xsd:import namespace="395286d8-4ec1-47ea-8216-7fef5b7670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86d8-4ec1-47ea-8216-7fef5b767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90F0-8FDE-4D66-86CC-3306A11EAA64}">
  <ds:schemaRefs>
    <ds:schemaRef ds:uri="http://schemas.microsoft.com/office/2006/metadata/properties"/>
    <ds:schemaRef ds:uri="http://schemas.microsoft.com/office/infopath/2007/PartnerControls"/>
    <ds:schemaRef ds:uri="395286d8-4ec1-47ea-8216-7fef5b767058"/>
  </ds:schemaRefs>
</ds:datastoreItem>
</file>

<file path=customXml/itemProps2.xml><?xml version="1.0" encoding="utf-8"?>
<ds:datastoreItem xmlns:ds="http://schemas.openxmlformats.org/officeDocument/2006/customXml" ds:itemID="{183AEA6D-971E-4C6C-81E4-3D263DE14C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B0697A-D561-4757-BF14-6FDABC11B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286d8-4ec1-47ea-8216-7fef5b767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98D9F-7EA3-4206-96B1-1F708FDE7E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C24B34-6AE7-4A4F-A676-D8BF1D9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964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Nissen Kücken Grønvold</dc:creator>
  <cp:lastModifiedBy>Jeanne L P Hugger</cp:lastModifiedBy>
  <cp:revision>14</cp:revision>
  <cp:lastPrinted>2013-11-07T12:40:00Z</cp:lastPrinted>
  <dcterms:created xsi:type="dcterms:W3CDTF">2018-05-15T13:32:00Z</dcterms:created>
  <dcterms:modified xsi:type="dcterms:W3CDTF">2018-06-26T12:24:00Z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0x0101006D1E458CEC42EF4EB2DEFB5970A4E7B8003060DD97C4E1914B8327FFBD1C743E79</vt:lpwstr>
  </property>
  <property fmtid="{D5CDD505-2E9C-101B-9397-08002B2CF9AE}" pid="3" name="_dlc_DocIdItemGuid">
    <vt:lpwstr>1c6bbe6f-7e76-4f2a-a635-4a49f316b625</vt:lpwstr>
  </property>
</Properties>
</file>